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59" w:rsidRPr="00976CD4" w:rsidRDefault="001822F9" w:rsidP="006F38E5">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711200</wp:posOffset>
                </wp:positionH>
                <wp:positionV relativeFrom="paragraph">
                  <wp:posOffset>3952240</wp:posOffset>
                </wp:positionV>
                <wp:extent cx="711200" cy="386080"/>
                <wp:effectExtent l="0" t="0" r="12700" b="13970"/>
                <wp:wrapNone/>
                <wp:docPr id="4" name="Text Box 4"/>
                <wp:cNvGraphicFramePr/>
                <a:graphic xmlns:a="http://schemas.openxmlformats.org/drawingml/2006/main">
                  <a:graphicData uri="http://schemas.microsoft.com/office/word/2010/wordprocessingShape">
                    <wps:wsp>
                      <wps:cNvSpPr txBox="1"/>
                      <wps:spPr>
                        <a:xfrm>
                          <a:off x="0" y="0"/>
                          <a:ext cx="711200" cy="38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2F9" w:rsidRPr="001822F9" w:rsidRDefault="001822F9">
                            <w:pPr>
                              <w:rPr>
                                <w:sz w:val="18"/>
                                <w:szCs w:val="18"/>
                              </w:rPr>
                            </w:pPr>
                            <w:r>
                              <w:rPr>
                                <w:sz w:val="18"/>
                                <w:szCs w:val="18"/>
                              </w:rPr>
                              <w:t>Phase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pt;margin-top:311.2pt;width:56pt;height:3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" fillcolor="white [3201]" strokeweight=".5pt">
                <v:textbox>
                  <w:txbxContent>
                    <w:p w:rsidR="001822F9" w:rsidRPr="001822F9" w:rsidRDefault="001822F9">
                      <w:pPr>
                        <w:rPr>
                          <w:sz w:val="18"/>
                          <w:szCs w:val="18"/>
                        </w:rPr>
                      </w:pPr>
                      <w:r>
                        <w:rPr>
                          <w:sz w:val="18"/>
                          <w:szCs w:val="18"/>
                        </w:rPr>
                        <w:t>Phase III</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1117600</wp:posOffset>
                </wp:positionH>
                <wp:positionV relativeFrom="paragraph">
                  <wp:posOffset>0</wp:posOffset>
                </wp:positionV>
                <wp:extent cx="690880" cy="294640"/>
                <wp:effectExtent l="0" t="0" r="13970" b="10160"/>
                <wp:wrapNone/>
                <wp:docPr id="2" name="Text Box 2"/>
                <wp:cNvGraphicFramePr/>
                <a:graphic xmlns:a="http://schemas.openxmlformats.org/drawingml/2006/main">
                  <a:graphicData uri="http://schemas.microsoft.com/office/word/2010/wordprocessingShape">
                    <wps:wsp>
                      <wps:cNvSpPr txBox="1"/>
                      <wps:spPr>
                        <a:xfrm>
                          <a:off x="0" y="0"/>
                          <a:ext cx="690880"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2F9" w:rsidRPr="001822F9" w:rsidRDefault="001822F9">
                            <w:pPr>
                              <w:rPr>
                                <w:sz w:val="18"/>
                                <w:szCs w:val="18"/>
                              </w:rPr>
                            </w:pPr>
                            <w:r>
                              <w:rPr>
                                <w:sz w:val="18"/>
                                <w:szCs w:val="18"/>
                              </w:rPr>
                              <w:t>Phase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88pt;margin-top:0;width:54.4pt;height:2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" fillcolor="white [3201]" strokeweight=".5pt">
                <v:textbox>
                  <w:txbxContent>
                    <w:p w:rsidR="001822F9" w:rsidRPr="001822F9" w:rsidRDefault="001822F9">
                      <w:pPr>
                        <w:rPr>
                          <w:sz w:val="18"/>
                          <w:szCs w:val="18"/>
                        </w:rPr>
                      </w:pPr>
                      <w:r>
                        <w:rPr>
                          <w:sz w:val="18"/>
                          <w:szCs w:val="18"/>
                        </w:rPr>
                        <w:t>Phase I</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FA3405D" wp14:editId="74E8FA09">
                <wp:simplePos x="0" y="0"/>
                <wp:positionH relativeFrom="column">
                  <wp:posOffset>7668260</wp:posOffset>
                </wp:positionH>
                <wp:positionV relativeFrom="paragraph">
                  <wp:posOffset>538480</wp:posOffset>
                </wp:positionV>
                <wp:extent cx="660400" cy="396240"/>
                <wp:effectExtent l="0" t="0" r="25400" b="22860"/>
                <wp:wrapNone/>
                <wp:docPr id="1" name="Text Box 1"/>
                <wp:cNvGraphicFramePr/>
                <a:graphic xmlns:a="http://schemas.openxmlformats.org/drawingml/2006/main">
                  <a:graphicData uri="http://schemas.microsoft.com/office/word/2010/wordprocessingShape">
                    <wps:wsp>
                      <wps:cNvSpPr txBox="1"/>
                      <wps:spPr>
                        <a:xfrm rot="10800000" flipV="1">
                          <a:off x="0" y="0"/>
                          <a:ext cx="66040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2F9" w:rsidRPr="001822F9" w:rsidRDefault="001822F9">
                            <w:pPr>
                              <w:rPr>
                                <w:sz w:val="18"/>
                                <w:szCs w:val="18"/>
                              </w:rPr>
                            </w:pPr>
                            <w:r>
                              <w:rPr>
                                <w:sz w:val="18"/>
                                <w:szCs w:val="18"/>
                              </w:rPr>
                              <w:t>Phase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603.8pt;margin-top:42.4pt;width:52pt;height:31.2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" fillcolor="white [3201]" strokeweight=".5pt">
                <v:textbox>
                  <w:txbxContent>
                    <w:p w:rsidR="001822F9" w:rsidRPr="001822F9" w:rsidRDefault="001822F9">
                      <w:pPr>
                        <w:rPr>
                          <w:sz w:val="18"/>
                          <w:szCs w:val="18"/>
                        </w:rPr>
                      </w:pPr>
                      <w:r>
                        <w:rPr>
                          <w:sz w:val="18"/>
                          <w:szCs w:val="18"/>
                        </w:rPr>
                        <w:t>Phase II</w:t>
                      </w:r>
                    </w:p>
                  </w:txbxContent>
                </v:textbox>
              </v:shape>
            </w:pict>
          </mc:Fallback>
        </mc:AlternateContent>
      </w:r>
      <w:r w:rsidR="00E43220" w:rsidRPr="00976CD4">
        <w:rPr>
          <w:sz w:val="24"/>
          <w:szCs w:val="24"/>
        </w:rPr>
        <w:t>Dec</w:t>
      </w:r>
      <w:bookmarkStart w:id="0" w:name="_GoBack"/>
      <w:r w:rsidR="00AA60B8" w:rsidRPr="00265822">
        <w:rPr>
          <w:noProof/>
        </w:rPr>
        <w:drawing>
          <wp:inline distT="0" distB="0" distL="0" distR="0" wp14:anchorId="37138DC5" wp14:editId="04329E07">
            <wp:extent cx="8646160" cy="6207760"/>
            <wp:effectExtent l="0" t="0" r="0" b="254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roofErr w:type="spellStart"/>
      <w:r w:rsidR="00E43220" w:rsidRPr="00976CD4">
        <w:rPr>
          <w:sz w:val="24"/>
          <w:szCs w:val="24"/>
        </w:rPr>
        <w:t>ision</w:t>
      </w:r>
      <w:proofErr w:type="spellEnd"/>
      <w:r w:rsidR="00E43220" w:rsidRPr="00976CD4">
        <w:rPr>
          <w:sz w:val="24"/>
          <w:szCs w:val="24"/>
        </w:rPr>
        <w:t xml:space="preserve"> Making/Implementation</w:t>
      </w:r>
    </w:p>
    <w:p w:rsidR="00183159" w:rsidRDefault="00183159" w:rsidP="006F38E5"/>
    <w:sectPr w:rsidR="00183159" w:rsidSect="00611F99">
      <w:pgSz w:w="20160" w:h="12240" w:orient="landscape" w:code="5"/>
      <w:pgMar w:top="720" w:right="720" w:bottom="720" w:left="720" w:header="720" w:footer="720" w:gutter="0"/>
      <w:cols w:space="720"/>
      <w:docGrid w:linePitch="7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A5825"/>
    <w:multiLevelType w:val="hybridMultilevel"/>
    <w:tmpl w:val="8DC64F7E"/>
    <w:lvl w:ilvl="0" w:tplc="24424E30">
      <w:start w:val="1"/>
      <w:numFmt w:val="bullet"/>
      <w:lvlText w:val="•"/>
      <w:lvlJc w:val="left"/>
      <w:pPr>
        <w:tabs>
          <w:tab w:val="num" w:pos="720"/>
        </w:tabs>
        <w:ind w:left="720" w:hanging="360"/>
      </w:pPr>
      <w:rPr>
        <w:rFonts w:ascii="Times New Roman" w:hAnsi="Times New Roman" w:hint="default"/>
      </w:rPr>
    </w:lvl>
    <w:lvl w:ilvl="1" w:tplc="F93AAD0E" w:tentative="1">
      <w:start w:val="1"/>
      <w:numFmt w:val="bullet"/>
      <w:lvlText w:val="•"/>
      <w:lvlJc w:val="left"/>
      <w:pPr>
        <w:tabs>
          <w:tab w:val="num" w:pos="1440"/>
        </w:tabs>
        <w:ind w:left="1440" w:hanging="360"/>
      </w:pPr>
      <w:rPr>
        <w:rFonts w:ascii="Times New Roman" w:hAnsi="Times New Roman" w:hint="default"/>
      </w:rPr>
    </w:lvl>
    <w:lvl w:ilvl="2" w:tplc="703AEE72" w:tentative="1">
      <w:start w:val="1"/>
      <w:numFmt w:val="bullet"/>
      <w:lvlText w:val="•"/>
      <w:lvlJc w:val="left"/>
      <w:pPr>
        <w:tabs>
          <w:tab w:val="num" w:pos="2160"/>
        </w:tabs>
        <w:ind w:left="2160" w:hanging="360"/>
      </w:pPr>
      <w:rPr>
        <w:rFonts w:ascii="Times New Roman" w:hAnsi="Times New Roman" w:hint="default"/>
      </w:rPr>
    </w:lvl>
    <w:lvl w:ilvl="3" w:tplc="4784F95C" w:tentative="1">
      <w:start w:val="1"/>
      <w:numFmt w:val="bullet"/>
      <w:lvlText w:val="•"/>
      <w:lvlJc w:val="left"/>
      <w:pPr>
        <w:tabs>
          <w:tab w:val="num" w:pos="2880"/>
        </w:tabs>
        <w:ind w:left="2880" w:hanging="360"/>
      </w:pPr>
      <w:rPr>
        <w:rFonts w:ascii="Times New Roman" w:hAnsi="Times New Roman" w:hint="default"/>
      </w:rPr>
    </w:lvl>
    <w:lvl w:ilvl="4" w:tplc="E7F64658" w:tentative="1">
      <w:start w:val="1"/>
      <w:numFmt w:val="bullet"/>
      <w:lvlText w:val="•"/>
      <w:lvlJc w:val="left"/>
      <w:pPr>
        <w:tabs>
          <w:tab w:val="num" w:pos="3600"/>
        </w:tabs>
        <w:ind w:left="3600" w:hanging="360"/>
      </w:pPr>
      <w:rPr>
        <w:rFonts w:ascii="Times New Roman" w:hAnsi="Times New Roman" w:hint="default"/>
      </w:rPr>
    </w:lvl>
    <w:lvl w:ilvl="5" w:tplc="25B4F664" w:tentative="1">
      <w:start w:val="1"/>
      <w:numFmt w:val="bullet"/>
      <w:lvlText w:val="•"/>
      <w:lvlJc w:val="left"/>
      <w:pPr>
        <w:tabs>
          <w:tab w:val="num" w:pos="4320"/>
        </w:tabs>
        <w:ind w:left="4320" w:hanging="360"/>
      </w:pPr>
      <w:rPr>
        <w:rFonts w:ascii="Times New Roman" w:hAnsi="Times New Roman" w:hint="default"/>
      </w:rPr>
    </w:lvl>
    <w:lvl w:ilvl="6" w:tplc="17186E18" w:tentative="1">
      <w:start w:val="1"/>
      <w:numFmt w:val="bullet"/>
      <w:lvlText w:val="•"/>
      <w:lvlJc w:val="left"/>
      <w:pPr>
        <w:tabs>
          <w:tab w:val="num" w:pos="5040"/>
        </w:tabs>
        <w:ind w:left="5040" w:hanging="360"/>
      </w:pPr>
      <w:rPr>
        <w:rFonts w:ascii="Times New Roman" w:hAnsi="Times New Roman" w:hint="default"/>
      </w:rPr>
    </w:lvl>
    <w:lvl w:ilvl="7" w:tplc="05B8E146" w:tentative="1">
      <w:start w:val="1"/>
      <w:numFmt w:val="bullet"/>
      <w:lvlText w:val="•"/>
      <w:lvlJc w:val="left"/>
      <w:pPr>
        <w:tabs>
          <w:tab w:val="num" w:pos="5760"/>
        </w:tabs>
        <w:ind w:left="5760" w:hanging="360"/>
      </w:pPr>
      <w:rPr>
        <w:rFonts w:ascii="Times New Roman" w:hAnsi="Times New Roman" w:hint="default"/>
      </w:rPr>
    </w:lvl>
    <w:lvl w:ilvl="8" w:tplc="C052B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20"/>
    <w:rsid w:val="001822F9"/>
    <w:rsid w:val="00183159"/>
    <w:rsid w:val="00265822"/>
    <w:rsid w:val="002A6C36"/>
    <w:rsid w:val="004C2975"/>
    <w:rsid w:val="00540AB3"/>
    <w:rsid w:val="00611F99"/>
    <w:rsid w:val="006F38E5"/>
    <w:rsid w:val="008B3C07"/>
    <w:rsid w:val="00942B95"/>
    <w:rsid w:val="00976CD4"/>
    <w:rsid w:val="00AA60B8"/>
    <w:rsid w:val="00C44DB4"/>
    <w:rsid w:val="00D05422"/>
    <w:rsid w:val="00D71BC1"/>
    <w:rsid w:val="00E43220"/>
    <w:rsid w:val="00EE3E07"/>
    <w:rsid w:val="00F047D1"/>
    <w:rsid w:val="00F5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E5"/>
    <w:pPr>
      <w:jc w:val="center"/>
    </w:pPr>
    <w:rPr>
      <w:rFonts w:ascii="Arial" w:hAnsi="Arial"/>
      <w:b/>
      <w:sz w:val="52"/>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b w:val="0"/>
      <w:sz w:val="50"/>
    </w:rPr>
  </w:style>
  <w:style w:type="paragraph" w:styleId="BalloonText">
    <w:name w:val="Balloon Text"/>
    <w:basedOn w:val="Normal"/>
    <w:link w:val="BalloonTextChar"/>
    <w:uiPriority w:val="99"/>
    <w:semiHidden/>
    <w:unhideWhenUsed/>
    <w:rsid w:val="006F38E5"/>
    <w:rPr>
      <w:rFonts w:ascii="Tahoma" w:hAnsi="Tahoma" w:cs="Tahoma"/>
      <w:sz w:val="16"/>
      <w:szCs w:val="16"/>
    </w:rPr>
  </w:style>
  <w:style w:type="character" w:customStyle="1" w:styleId="BalloonTextChar">
    <w:name w:val="Balloon Text Char"/>
    <w:basedOn w:val="DefaultParagraphFont"/>
    <w:link w:val="BalloonText"/>
    <w:uiPriority w:val="99"/>
    <w:semiHidden/>
    <w:rsid w:val="006F38E5"/>
    <w:rPr>
      <w:rFonts w:ascii="Tahoma" w:hAnsi="Tahoma" w:cs="Tahoma"/>
      <w:sz w:val="16"/>
      <w:szCs w:val="16"/>
    </w:rPr>
  </w:style>
  <w:style w:type="paragraph" w:styleId="ListParagraph">
    <w:name w:val="List Paragraph"/>
    <w:basedOn w:val="Normal"/>
    <w:uiPriority w:val="34"/>
    <w:qFormat/>
    <w:rsid w:val="00540AB3"/>
    <w:pPr>
      <w:ind w:left="720"/>
      <w:contextualSpacing/>
      <w:jc w:val="left"/>
    </w:pPr>
    <w:rPr>
      <w:rFonts w:ascii="Times New Roman" w:hAnsi="Times New Roman"/>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E5"/>
    <w:pPr>
      <w:jc w:val="center"/>
    </w:pPr>
    <w:rPr>
      <w:rFonts w:ascii="Arial" w:hAnsi="Arial"/>
      <w:b/>
      <w:sz w:val="52"/>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b w:val="0"/>
      <w:sz w:val="50"/>
    </w:rPr>
  </w:style>
  <w:style w:type="paragraph" w:styleId="BalloonText">
    <w:name w:val="Balloon Text"/>
    <w:basedOn w:val="Normal"/>
    <w:link w:val="BalloonTextChar"/>
    <w:uiPriority w:val="99"/>
    <w:semiHidden/>
    <w:unhideWhenUsed/>
    <w:rsid w:val="006F38E5"/>
    <w:rPr>
      <w:rFonts w:ascii="Tahoma" w:hAnsi="Tahoma" w:cs="Tahoma"/>
      <w:sz w:val="16"/>
      <w:szCs w:val="16"/>
    </w:rPr>
  </w:style>
  <w:style w:type="character" w:customStyle="1" w:styleId="BalloonTextChar">
    <w:name w:val="Balloon Text Char"/>
    <w:basedOn w:val="DefaultParagraphFont"/>
    <w:link w:val="BalloonText"/>
    <w:uiPriority w:val="99"/>
    <w:semiHidden/>
    <w:rsid w:val="006F38E5"/>
    <w:rPr>
      <w:rFonts w:ascii="Tahoma" w:hAnsi="Tahoma" w:cs="Tahoma"/>
      <w:sz w:val="16"/>
      <w:szCs w:val="16"/>
    </w:rPr>
  </w:style>
  <w:style w:type="paragraph" w:styleId="ListParagraph">
    <w:name w:val="List Paragraph"/>
    <w:basedOn w:val="Normal"/>
    <w:uiPriority w:val="34"/>
    <w:qFormat/>
    <w:rsid w:val="00540AB3"/>
    <w:pPr>
      <w:ind w:left="720"/>
      <w:contextualSpacing/>
      <w:jc w:val="left"/>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3249">
      <w:bodyDiv w:val="1"/>
      <w:marLeft w:val="0"/>
      <w:marRight w:val="0"/>
      <w:marTop w:val="0"/>
      <w:marBottom w:val="0"/>
      <w:divBdr>
        <w:top w:val="none" w:sz="0" w:space="0" w:color="auto"/>
        <w:left w:val="none" w:sz="0" w:space="0" w:color="auto"/>
        <w:bottom w:val="none" w:sz="0" w:space="0" w:color="auto"/>
        <w:right w:val="none" w:sz="0" w:space="0" w:color="auto"/>
      </w:divBdr>
      <w:divsChild>
        <w:div w:id="14515862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t\AppData\Roaming\Microsoft\Templates\EdWorld_ProcessCha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8C5E2-99C6-45E6-AC3E-23C8057A013F}" type="doc">
      <dgm:prSet loTypeId="urn:microsoft.com/office/officeart/2005/8/layout/process5" loCatId="process" qsTypeId="urn:microsoft.com/office/officeart/2005/8/quickstyle/simple1" qsCatId="simple" csTypeId="urn:microsoft.com/office/officeart/2005/8/colors/colorful1" csCatId="colorful" phldr="1"/>
      <dgm:spPr/>
      <dgm:t>
        <a:bodyPr/>
        <a:lstStyle/>
        <a:p>
          <a:endParaRPr lang="en-US"/>
        </a:p>
      </dgm:t>
    </dgm:pt>
    <dgm:pt modelId="{CA896040-7D71-4F2E-A1C9-339FD567DAF5}">
      <dgm:prSet phldrT="[Text]" custT="1"/>
      <dgm:spPr/>
      <dgm:t>
        <a:bodyPr/>
        <a:lstStyle/>
        <a:p>
          <a:pPr>
            <a:spcAft>
              <a:spcPts val="0"/>
            </a:spcAft>
          </a:pPr>
          <a:r>
            <a:rPr lang="en-US" sz="1000"/>
            <a:t>: Consult to determine who has final responsibility, accountability, authority. Determine is this a final recommendation outcome or a final decision outcome.</a:t>
          </a:r>
        </a:p>
      </dgm:t>
    </dgm:pt>
    <dgm:pt modelId="{7439DB1F-52C8-440A-A063-20A4A7EB6BEE}" type="parTrans" cxnId="{BA1C9585-BA51-4E8B-8A94-57D5F70B1331}">
      <dgm:prSet/>
      <dgm:spPr/>
      <dgm:t>
        <a:bodyPr/>
        <a:lstStyle/>
        <a:p>
          <a:endParaRPr lang="en-US"/>
        </a:p>
      </dgm:t>
    </dgm:pt>
    <dgm:pt modelId="{4E148D10-ED07-4E05-9808-8E940FA1B692}" type="sibTrans" cxnId="{BA1C9585-BA51-4E8B-8A94-57D5F70B1331}">
      <dgm:prSet/>
      <dgm:spPr/>
      <dgm:t>
        <a:bodyPr/>
        <a:lstStyle/>
        <a:p>
          <a:endParaRPr lang="en-US"/>
        </a:p>
      </dgm:t>
    </dgm:pt>
    <dgm:pt modelId="{65B6A5CF-1068-49DC-8482-29893368A1FE}">
      <dgm:prSet phldrT="[Text]" custT="1"/>
      <dgm:spPr/>
      <dgm:t>
        <a:bodyPr/>
        <a:lstStyle/>
        <a:p>
          <a:pPr>
            <a:spcAft>
              <a:spcPts val="0"/>
            </a:spcAft>
          </a:pPr>
          <a:r>
            <a:rPr lang="en-US" sz="1000"/>
            <a:t>Who needs to be involved taking into potential conflicts among or betwwen ?</a:t>
          </a:r>
        </a:p>
        <a:p>
          <a:pPr>
            <a:spcAft>
              <a:spcPts val="0"/>
            </a:spcAft>
          </a:pPr>
          <a:r>
            <a:rPr lang="en-US" sz="1000"/>
            <a:t>Community</a:t>
          </a:r>
        </a:p>
        <a:p>
          <a:pPr>
            <a:spcAft>
              <a:spcPts val="0"/>
            </a:spcAft>
          </a:pPr>
          <a:r>
            <a:rPr lang="en-US" sz="1000"/>
            <a:t>Business</a:t>
          </a:r>
        </a:p>
        <a:p>
          <a:pPr>
            <a:spcAft>
              <a:spcPts val="0"/>
            </a:spcAft>
          </a:pPr>
          <a:r>
            <a:rPr lang="en-US" sz="1000"/>
            <a:t>Partners</a:t>
          </a:r>
        </a:p>
        <a:p>
          <a:pPr>
            <a:spcAft>
              <a:spcPts val="0"/>
            </a:spcAft>
          </a:pPr>
          <a:r>
            <a:rPr lang="en-US" sz="1000"/>
            <a:t>Students</a:t>
          </a:r>
        </a:p>
        <a:p>
          <a:pPr>
            <a:spcAft>
              <a:spcPts val="0"/>
            </a:spcAft>
          </a:pPr>
          <a:r>
            <a:rPr lang="en-US" sz="1000"/>
            <a:t>Board</a:t>
          </a:r>
        </a:p>
        <a:p>
          <a:pPr>
            <a:spcAft>
              <a:spcPts val="0"/>
            </a:spcAft>
          </a:pPr>
          <a:r>
            <a:rPr lang="en-US" sz="1000"/>
            <a:t>Classified</a:t>
          </a:r>
        </a:p>
        <a:p>
          <a:pPr>
            <a:spcAft>
              <a:spcPts val="0"/>
            </a:spcAft>
          </a:pPr>
          <a:r>
            <a:rPr lang="en-US" sz="1000"/>
            <a:t>Faculty</a:t>
          </a:r>
        </a:p>
        <a:p>
          <a:pPr>
            <a:spcAft>
              <a:spcPts val="0"/>
            </a:spcAft>
          </a:pPr>
          <a:r>
            <a:rPr lang="en-US" sz="1000"/>
            <a:t>PT Faculty</a:t>
          </a:r>
        </a:p>
        <a:p>
          <a:pPr>
            <a:spcAft>
              <a:spcPts val="0"/>
            </a:spcAft>
          </a:pPr>
          <a:r>
            <a:rPr lang="en-US" sz="1000"/>
            <a:t>All employees</a:t>
          </a:r>
        </a:p>
      </dgm:t>
    </dgm:pt>
    <dgm:pt modelId="{8F60A69C-AF03-4F88-B587-D0E61EBA7530}" type="parTrans" cxnId="{A737D229-85A5-49BE-839A-7EE8BF0BC9AE}">
      <dgm:prSet/>
      <dgm:spPr/>
      <dgm:t>
        <a:bodyPr/>
        <a:lstStyle/>
        <a:p>
          <a:endParaRPr lang="en-US"/>
        </a:p>
      </dgm:t>
    </dgm:pt>
    <dgm:pt modelId="{B21CEA12-497C-4A4C-BECF-9847FBD7B9E9}" type="sibTrans" cxnId="{A737D229-85A5-49BE-839A-7EE8BF0BC9AE}">
      <dgm:prSet/>
      <dgm:spPr/>
      <dgm:t>
        <a:bodyPr/>
        <a:lstStyle/>
        <a:p>
          <a:endParaRPr lang="en-US"/>
        </a:p>
      </dgm:t>
    </dgm:pt>
    <dgm:pt modelId="{D3388CC0-E1E9-43E0-90D6-420F59DAA01A}">
      <dgm:prSet phldrT="[Text]" custT="1"/>
      <dgm:spPr/>
      <dgm:t>
        <a:bodyPr/>
        <a:lstStyle/>
        <a:p>
          <a:pPr>
            <a:spcAft>
              <a:spcPts val="0"/>
            </a:spcAft>
          </a:pPr>
          <a:r>
            <a:rPr lang="en-US" sz="1000"/>
            <a:t>Define those who have knowledge, skills, expertise, and interest.</a:t>
          </a:r>
        </a:p>
      </dgm:t>
    </dgm:pt>
    <dgm:pt modelId="{589FD392-A8F0-43A3-9B13-77D211335002}" type="parTrans" cxnId="{8E6041B3-A10E-48AD-A3FF-4F53979712DA}">
      <dgm:prSet/>
      <dgm:spPr/>
      <dgm:t>
        <a:bodyPr/>
        <a:lstStyle/>
        <a:p>
          <a:endParaRPr lang="en-US"/>
        </a:p>
      </dgm:t>
    </dgm:pt>
    <dgm:pt modelId="{C57FADB8-D9DB-49E7-B449-C67117372A25}" type="sibTrans" cxnId="{8E6041B3-A10E-48AD-A3FF-4F53979712DA}">
      <dgm:prSet/>
      <dgm:spPr/>
      <dgm:t>
        <a:bodyPr/>
        <a:lstStyle/>
        <a:p>
          <a:endParaRPr lang="en-US"/>
        </a:p>
      </dgm:t>
    </dgm:pt>
    <dgm:pt modelId="{1D329BCC-2431-48A0-A300-22E30BD41369}">
      <dgm:prSet phldrT="[Text]" custT="1"/>
      <dgm:spPr/>
      <dgm:t>
        <a:bodyPr/>
        <a:lstStyle/>
        <a:p>
          <a:pPr>
            <a:spcAft>
              <a:spcPts val="0"/>
            </a:spcAft>
          </a:pPr>
          <a:r>
            <a:rPr lang="en-US" sz="1000"/>
            <a:t>: Determine size of initial group to draft recommendation.</a:t>
          </a:r>
        </a:p>
      </dgm:t>
    </dgm:pt>
    <dgm:pt modelId="{62AC4D4E-12AF-4AFF-8683-C9EB11BE5DF0}" type="parTrans" cxnId="{216EAAD9-6CBB-41A6-8116-1B8514AD946D}">
      <dgm:prSet/>
      <dgm:spPr/>
      <dgm:t>
        <a:bodyPr/>
        <a:lstStyle/>
        <a:p>
          <a:endParaRPr lang="en-US"/>
        </a:p>
      </dgm:t>
    </dgm:pt>
    <dgm:pt modelId="{39A558D5-419B-479A-B172-43D4F867CB7F}" type="sibTrans" cxnId="{216EAAD9-6CBB-41A6-8116-1B8514AD946D}">
      <dgm:prSet/>
      <dgm:spPr/>
      <dgm:t>
        <a:bodyPr/>
        <a:lstStyle/>
        <a:p>
          <a:endParaRPr lang="en-US"/>
        </a:p>
      </dgm:t>
    </dgm:pt>
    <dgm:pt modelId="{36EF2D5B-11C8-44CC-8C65-3AD68AE247E1}">
      <dgm:prSet phldrT="[Text]" custT="1"/>
      <dgm:spPr/>
      <dgm:t>
        <a:bodyPr/>
        <a:lstStyle/>
        <a:p>
          <a:pPr algn="l"/>
          <a:r>
            <a:rPr lang="en-US" sz="1000"/>
            <a:t>Initial group drafts outcomes, information needed, initial communication required, larger group review and final communication required and timeline.  If involves sensitive information, identifies what information provided is appropriate for students/staff/public (as a population)  Defines the role and responsibilities of the members of the group.</a:t>
          </a:r>
        </a:p>
        <a:p>
          <a:pPr algn="l"/>
          <a:r>
            <a:rPr lang="en-US" sz="1000"/>
            <a:t>Identify how this decision is able to be influenced (larger group, survey, open house, dept. meetings, etc)</a:t>
          </a:r>
        </a:p>
      </dgm:t>
    </dgm:pt>
    <dgm:pt modelId="{CCF3FEDC-04DB-4D3C-A5CD-19E018E31728}" type="parTrans" cxnId="{FDE5DCB1-D812-4292-BB65-625185C66144}">
      <dgm:prSet/>
      <dgm:spPr/>
      <dgm:t>
        <a:bodyPr/>
        <a:lstStyle/>
        <a:p>
          <a:endParaRPr lang="en-US"/>
        </a:p>
      </dgm:t>
    </dgm:pt>
    <dgm:pt modelId="{6BC2DB30-76F0-4506-821C-6B0278C6AB27}" type="sibTrans" cxnId="{FDE5DCB1-D812-4292-BB65-625185C66144}">
      <dgm:prSet/>
      <dgm:spPr/>
      <dgm:t>
        <a:bodyPr/>
        <a:lstStyle/>
        <a:p>
          <a:endParaRPr lang="en-US"/>
        </a:p>
      </dgm:t>
    </dgm:pt>
    <dgm:pt modelId="{615DB8C8-DD66-44EF-8885-62451CFB4C43}">
      <dgm:prSet phldrT="[Text]" custT="1"/>
      <dgm:spPr/>
      <dgm:t>
        <a:bodyPr/>
        <a:lstStyle/>
        <a:p>
          <a:pPr algn="l">
            <a:spcAft>
              <a:spcPts val="0"/>
            </a:spcAft>
          </a:pPr>
          <a:r>
            <a:rPr lang="en-US" sz="1000"/>
            <a:t> Initial group drafts solutions to achieve outcomes, convenes larger group for participation (is this clear, are there other considerations,  others to be consulted,  timelines achievable). Identify and be responsible for understanding competing perspectives.</a:t>
          </a:r>
        </a:p>
      </dgm:t>
    </dgm:pt>
    <dgm:pt modelId="{F9CF3BD1-15C1-4F92-9A01-31B058DD56C7}" type="parTrans" cxnId="{51492422-CF94-4987-9240-16C779DC2702}">
      <dgm:prSet/>
      <dgm:spPr/>
      <dgm:t>
        <a:bodyPr/>
        <a:lstStyle/>
        <a:p>
          <a:endParaRPr lang="en-US"/>
        </a:p>
      </dgm:t>
    </dgm:pt>
    <dgm:pt modelId="{CE1E06E7-55BC-4EFE-986E-E5AFD7E2716E}" type="sibTrans" cxnId="{51492422-CF94-4987-9240-16C779DC2702}">
      <dgm:prSet/>
      <dgm:spPr/>
      <dgm:t>
        <a:bodyPr/>
        <a:lstStyle/>
        <a:p>
          <a:endParaRPr lang="en-US"/>
        </a:p>
      </dgm:t>
    </dgm:pt>
    <dgm:pt modelId="{2E37A72A-3351-47ED-94BA-8345333A528A}">
      <dgm:prSet phldrT="[Text]" custT="1"/>
      <dgm:spPr/>
      <dgm:t>
        <a:bodyPr/>
        <a:lstStyle/>
        <a:p>
          <a:pPr algn="l"/>
          <a:r>
            <a:rPr lang="en-US" sz="1000"/>
            <a:t>Initial group assembles and defines, details, and communicates a process about the matter under discussion; drafts initial communication with process and outcomes.</a:t>
          </a:r>
        </a:p>
      </dgm:t>
    </dgm:pt>
    <dgm:pt modelId="{6410FA33-BC7D-4741-A98E-6C3391F23424}" type="parTrans" cxnId="{7DA7AF99-124A-4A4A-B218-D0C96447460B}">
      <dgm:prSet/>
      <dgm:spPr/>
      <dgm:t>
        <a:bodyPr/>
        <a:lstStyle/>
        <a:p>
          <a:endParaRPr lang="en-US"/>
        </a:p>
      </dgm:t>
    </dgm:pt>
    <dgm:pt modelId="{D0312B13-B77A-451D-874C-D9C482EBDCF0}" type="sibTrans" cxnId="{7DA7AF99-124A-4A4A-B218-D0C96447460B}">
      <dgm:prSet/>
      <dgm:spPr/>
      <dgm:t>
        <a:bodyPr/>
        <a:lstStyle/>
        <a:p>
          <a:endParaRPr lang="en-US"/>
        </a:p>
      </dgm:t>
    </dgm:pt>
    <dgm:pt modelId="{2FE3AE44-CAA8-4437-BD9D-736A6C675E27}">
      <dgm:prSet phldrT="[Text]" custT="1"/>
      <dgm:spPr/>
      <dgm:t>
        <a:bodyPr/>
        <a:lstStyle/>
        <a:p>
          <a:r>
            <a:rPr lang="en-US" sz="1000"/>
            <a:t>Initial group takes participation information and re-drafts solution, communication, process and timelines.</a:t>
          </a:r>
        </a:p>
      </dgm:t>
    </dgm:pt>
    <dgm:pt modelId="{FB39B6D8-E846-4AC7-B3FB-210229794DA9}" type="parTrans" cxnId="{CF3F50B7-AAB6-4CB3-B1B8-6A6F2880AD44}">
      <dgm:prSet/>
      <dgm:spPr/>
      <dgm:t>
        <a:bodyPr/>
        <a:lstStyle/>
        <a:p>
          <a:endParaRPr lang="en-US"/>
        </a:p>
      </dgm:t>
    </dgm:pt>
    <dgm:pt modelId="{4D8F7119-6170-4609-B397-29E99FBA9420}" type="sibTrans" cxnId="{CF3F50B7-AAB6-4CB3-B1B8-6A6F2880AD44}">
      <dgm:prSet/>
      <dgm:spPr/>
      <dgm:t>
        <a:bodyPr/>
        <a:lstStyle/>
        <a:p>
          <a:endParaRPr lang="en-US"/>
        </a:p>
      </dgm:t>
    </dgm:pt>
    <dgm:pt modelId="{647B013F-0C84-4329-9D73-AFC121BEE4FF}">
      <dgm:prSet phldrT="[Text]" custT="1"/>
      <dgm:spPr/>
      <dgm:t>
        <a:bodyPr/>
        <a:lstStyle/>
        <a:p>
          <a:endParaRPr lang="en-US" sz="1000" b="1"/>
        </a:p>
        <a:p>
          <a:r>
            <a:rPr lang="en-US" sz="1000" b="1"/>
            <a:t>Origination</a:t>
          </a:r>
        </a:p>
        <a:p>
          <a:r>
            <a:rPr lang="en-US" sz="1000" b="1"/>
            <a:t>A need for a decision is identified, time sensitiveness and who is lead convener</a:t>
          </a:r>
          <a:endParaRPr lang="en-US" sz="1000"/>
        </a:p>
      </dgm:t>
    </dgm:pt>
    <dgm:pt modelId="{A6496FED-64BF-4064-99C7-9B252CA613A4}" type="parTrans" cxnId="{33DDAE18-65E7-4CD2-8802-993F22AF7E03}">
      <dgm:prSet/>
      <dgm:spPr/>
      <dgm:t>
        <a:bodyPr/>
        <a:lstStyle/>
        <a:p>
          <a:endParaRPr lang="en-US"/>
        </a:p>
      </dgm:t>
    </dgm:pt>
    <dgm:pt modelId="{774728B1-0DBA-4442-A039-FECD8B9D9E98}" type="sibTrans" cxnId="{33DDAE18-65E7-4CD2-8802-993F22AF7E03}">
      <dgm:prSet/>
      <dgm:spPr/>
      <dgm:t>
        <a:bodyPr/>
        <a:lstStyle/>
        <a:p>
          <a:endParaRPr lang="en-US"/>
        </a:p>
      </dgm:t>
    </dgm:pt>
    <dgm:pt modelId="{9B4338A7-EA70-412B-B56C-905A180550C3}">
      <dgm:prSet phldrT="[Text]" custT="1"/>
      <dgm:spPr/>
      <dgm:t>
        <a:bodyPr/>
        <a:lstStyle/>
        <a:p>
          <a:r>
            <a:rPr lang="en-US" sz="1000"/>
            <a:t>: Initial group updates process, communication and implementation plan.</a:t>
          </a:r>
        </a:p>
      </dgm:t>
    </dgm:pt>
    <dgm:pt modelId="{8BD70D01-BFEF-49AE-9279-22715F135EF4}" type="parTrans" cxnId="{72DC4C4E-FAF2-408D-8B9E-F7F54CA31846}">
      <dgm:prSet/>
      <dgm:spPr/>
      <dgm:t>
        <a:bodyPr/>
        <a:lstStyle/>
        <a:p>
          <a:endParaRPr lang="en-US"/>
        </a:p>
      </dgm:t>
    </dgm:pt>
    <dgm:pt modelId="{110DF837-78E9-4E37-B079-FEA675C4B451}" type="sibTrans" cxnId="{72DC4C4E-FAF2-408D-8B9E-F7F54CA31846}">
      <dgm:prSet/>
      <dgm:spPr/>
      <dgm:t>
        <a:bodyPr/>
        <a:lstStyle/>
        <a:p>
          <a:endParaRPr lang="en-US"/>
        </a:p>
      </dgm:t>
    </dgm:pt>
    <dgm:pt modelId="{52B8741B-9EEB-4ECC-B64A-5B2B55BBE601}">
      <dgm:prSet phldrT="[Text]" custT="1"/>
      <dgm:spPr/>
      <dgm:t>
        <a:bodyPr/>
        <a:lstStyle/>
        <a:p>
          <a:r>
            <a:rPr lang="en-US" sz="1000"/>
            <a:t>Initial group reviews implementation plan to achieve outcomes</a:t>
          </a:r>
          <a:r>
            <a:rPr lang="en-US" sz="500"/>
            <a:t>.</a:t>
          </a:r>
        </a:p>
      </dgm:t>
    </dgm:pt>
    <dgm:pt modelId="{3D07310A-F7E5-46EB-8ABD-E44E0667C9C1}" type="parTrans" cxnId="{A3233E20-AF23-4A5C-B0CE-7D69CCACE890}">
      <dgm:prSet/>
      <dgm:spPr/>
      <dgm:t>
        <a:bodyPr/>
        <a:lstStyle/>
        <a:p>
          <a:endParaRPr lang="en-US"/>
        </a:p>
      </dgm:t>
    </dgm:pt>
    <dgm:pt modelId="{81387DA5-6483-4CC6-8ADC-E909024C0E0A}" type="sibTrans" cxnId="{A3233E20-AF23-4A5C-B0CE-7D69CCACE890}">
      <dgm:prSet/>
      <dgm:spPr/>
      <dgm:t>
        <a:bodyPr/>
        <a:lstStyle/>
        <a:p>
          <a:endParaRPr lang="en-US"/>
        </a:p>
      </dgm:t>
    </dgm:pt>
    <dgm:pt modelId="{F9C7EF47-3C55-4CF7-8911-99C2784416CB}">
      <dgm:prSet custT="1"/>
      <dgm:spPr/>
      <dgm:t>
        <a:bodyPr/>
        <a:lstStyle/>
        <a:p>
          <a:r>
            <a:rPr lang="en-US" sz="1000"/>
            <a:t>Initial group finalizes decision and </a:t>
          </a:r>
        </a:p>
      </dgm:t>
    </dgm:pt>
    <dgm:pt modelId="{10D4D5EC-4D71-479D-9B4A-640D6F7EB085}" type="parTrans" cxnId="{30CA9815-3536-47CE-A39D-96C74CCA9667}">
      <dgm:prSet/>
      <dgm:spPr/>
      <dgm:t>
        <a:bodyPr/>
        <a:lstStyle/>
        <a:p>
          <a:endParaRPr lang="en-US"/>
        </a:p>
      </dgm:t>
    </dgm:pt>
    <dgm:pt modelId="{EB1BB808-D77E-4291-9D8B-65A37F2085EE}" type="sibTrans" cxnId="{30CA9815-3536-47CE-A39D-96C74CCA9667}">
      <dgm:prSet/>
      <dgm:spPr/>
      <dgm:t>
        <a:bodyPr/>
        <a:lstStyle/>
        <a:p>
          <a:endParaRPr lang="en-US"/>
        </a:p>
      </dgm:t>
    </dgm:pt>
    <dgm:pt modelId="{8B44DCED-0F6B-483B-B741-DF11CA9E5A7D}">
      <dgm:prSet custT="1"/>
      <dgm:spPr/>
      <dgm:t>
        <a:bodyPr/>
        <a:lstStyle/>
        <a:p>
          <a:r>
            <a:rPr lang="en-US" sz="900"/>
            <a:t>Articulates the need, participation, communication, implementation and evaluation plan process. Explains how a process was completed.</a:t>
          </a:r>
        </a:p>
      </dgm:t>
    </dgm:pt>
    <dgm:pt modelId="{E1E9CE83-F950-4688-9826-1617339A8DF4}" type="parTrans" cxnId="{5A455996-2DCC-471C-BA8D-3604C7D19D9A}">
      <dgm:prSet/>
      <dgm:spPr/>
      <dgm:t>
        <a:bodyPr/>
        <a:lstStyle/>
        <a:p>
          <a:endParaRPr lang="en-US"/>
        </a:p>
      </dgm:t>
    </dgm:pt>
    <dgm:pt modelId="{B80F0D34-EA5C-49B5-80C6-E2BA2FD1996D}" type="sibTrans" cxnId="{5A455996-2DCC-471C-BA8D-3604C7D19D9A}">
      <dgm:prSet/>
      <dgm:spPr/>
      <dgm:t>
        <a:bodyPr/>
        <a:lstStyle/>
        <a:p>
          <a:endParaRPr lang="en-US"/>
        </a:p>
      </dgm:t>
    </dgm:pt>
    <dgm:pt modelId="{9F0726A4-441D-4809-BAC0-61F846D8B9BD}">
      <dgm:prSet custT="1"/>
      <dgm:spPr/>
      <dgm:t>
        <a:bodyPr/>
        <a:lstStyle/>
        <a:p>
          <a:r>
            <a:rPr lang="en-US" sz="1000"/>
            <a:t>Define when/if a communication update needs to be provided and to whom</a:t>
          </a:r>
        </a:p>
      </dgm:t>
    </dgm:pt>
    <dgm:pt modelId="{355D1D1C-A44B-45B9-9A97-3EEA901428C8}" type="parTrans" cxnId="{0C75B6EC-BDFD-442A-8DF1-89992E1D5631}">
      <dgm:prSet/>
      <dgm:spPr/>
      <dgm:t>
        <a:bodyPr/>
        <a:lstStyle/>
        <a:p>
          <a:endParaRPr lang="en-US"/>
        </a:p>
      </dgm:t>
    </dgm:pt>
    <dgm:pt modelId="{8E12294F-AF9E-4073-BB32-DD93B5FB6758}" type="sibTrans" cxnId="{0C75B6EC-BDFD-442A-8DF1-89992E1D5631}">
      <dgm:prSet/>
      <dgm:spPr/>
      <dgm:t>
        <a:bodyPr/>
        <a:lstStyle/>
        <a:p>
          <a:endParaRPr lang="en-US"/>
        </a:p>
      </dgm:t>
    </dgm:pt>
    <dgm:pt modelId="{6A45BE0A-D17A-4D73-B5BC-E82129D8436E}" type="pres">
      <dgm:prSet presAssocID="{BD58C5E2-99C6-45E6-AC3E-23C8057A013F}" presName="diagram" presStyleCnt="0">
        <dgm:presLayoutVars>
          <dgm:dir/>
          <dgm:resizeHandles val="exact"/>
        </dgm:presLayoutVars>
      </dgm:prSet>
      <dgm:spPr/>
      <dgm:t>
        <a:bodyPr/>
        <a:lstStyle/>
        <a:p>
          <a:endParaRPr lang="en-US"/>
        </a:p>
      </dgm:t>
    </dgm:pt>
    <dgm:pt modelId="{196046F8-E272-43BB-8E82-17C66AC5FA88}" type="pres">
      <dgm:prSet presAssocID="{647B013F-0C84-4329-9D73-AFC121BEE4FF}" presName="node" presStyleLbl="node1" presStyleIdx="0" presStyleCnt="14" custScaleX="129003" custScaleY="434814" custLinFactNeighborX="-59870" custLinFactNeighborY="-35647">
        <dgm:presLayoutVars>
          <dgm:bulletEnabled val="1"/>
        </dgm:presLayoutVars>
      </dgm:prSet>
      <dgm:spPr/>
      <dgm:t>
        <a:bodyPr/>
        <a:lstStyle/>
        <a:p>
          <a:endParaRPr lang="en-US"/>
        </a:p>
      </dgm:t>
    </dgm:pt>
    <dgm:pt modelId="{B0BAF0F5-9A1A-49AC-BCDE-C761F5F8146A}" type="pres">
      <dgm:prSet presAssocID="{774728B1-0DBA-4442-A039-FECD8B9D9E98}" presName="sibTrans" presStyleLbl="sibTrans2D1" presStyleIdx="0" presStyleCnt="13"/>
      <dgm:spPr/>
      <dgm:t>
        <a:bodyPr/>
        <a:lstStyle/>
        <a:p>
          <a:endParaRPr lang="en-US"/>
        </a:p>
      </dgm:t>
    </dgm:pt>
    <dgm:pt modelId="{D58D0660-D11D-412C-8304-CCBAFBD57FE7}" type="pres">
      <dgm:prSet presAssocID="{774728B1-0DBA-4442-A039-FECD8B9D9E98}" presName="connectorText" presStyleLbl="sibTrans2D1" presStyleIdx="0" presStyleCnt="13"/>
      <dgm:spPr/>
      <dgm:t>
        <a:bodyPr/>
        <a:lstStyle/>
        <a:p>
          <a:endParaRPr lang="en-US"/>
        </a:p>
      </dgm:t>
    </dgm:pt>
    <dgm:pt modelId="{DFC9D85C-1F0F-43FB-9B17-B4759CFE39DE}" type="pres">
      <dgm:prSet presAssocID="{65B6A5CF-1068-49DC-8482-29893368A1FE}" presName="node" presStyleLbl="node1" presStyleIdx="1" presStyleCnt="14" custScaleX="133079" custScaleY="626328" custLinFactNeighborX="-68288" custLinFactNeighborY="-12097">
        <dgm:presLayoutVars>
          <dgm:bulletEnabled val="1"/>
        </dgm:presLayoutVars>
      </dgm:prSet>
      <dgm:spPr/>
      <dgm:t>
        <a:bodyPr/>
        <a:lstStyle/>
        <a:p>
          <a:endParaRPr lang="en-US"/>
        </a:p>
      </dgm:t>
    </dgm:pt>
    <dgm:pt modelId="{BD97B765-0200-486E-8C17-6151AA1AE52C}" type="pres">
      <dgm:prSet presAssocID="{B21CEA12-497C-4A4C-BECF-9847FBD7B9E9}" presName="sibTrans" presStyleLbl="sibTrans2D1" presStyleIdx="1" presStyleCnt="13"/>
      <dgm:spPr/>
      <dgm:t>
        <a:bodyPr/>
        <a:lstStyle/>
        <a:p>
          <a:endParaRPr lang="en-US"/>
        </a:p>
      </dgm:t>
    </dgm:pt>
    <dgm:pt modelId="{D7AB2C98-A97F-4F6A-9C34-97787F40AE5B}" type="pres">
      <dgm:prSet presAssocID="{B21CEA12-497C-4A4C-BECF-9847FBD7B9E9}" presName="connectorText" presStyleLbl="sibTrans2D1" presStyleIdx="1" presStyleCnt="13"/>
      <dgm:spPr/>
      <dgm:t>
        <a:bodyPr/>
        <a:lstStyle/>
        <a:p>
          <a:endParaRPr lang="en-US"/>
        </a:p>
      </dgm:t>
    </dgm:pt>
    <dgm:pt modelId="{FA565E5C-04F0-49A0-9840-28A48FF0989F}" type="pres">
      <dgm:prSet presAssocID="{CA896040-7D71-4F2E-A1C9-339FD567DAF5}" presName="node" presStyleLbl="node1" presStyleIdx="2" presStyleCnt="14" custScaleX="142254" custScaleY="416210" custLinFactNeighborX="136" custLinFactNeighborY="-56329">
        <dgm:presLayoutVars>
          <dgm:bulletEnabled val="1"/>
        </dgm:presLayoutVars>
      </dgm:prSet>
      <dgm:spPr/>
      <dgm:t>
        <a:bodyPr/>
        <a:lstStyle/>
        <a:p>
          <a:endParaRPr lang="en-US"/>
        </a:p>
      </dgm:t>
    </dgm:pt>
    <dgm:pt modelId="{2889A217-1489-4546-8D20-32A25A122B6B}" type="pres">
      <dgm:prSet presAssocID="{4E148D10-ED07-4E05-9808-8E940FA1B692}" presName="sibTrans" presStyleLbl="sibTrans2D1" presStyleIdx="2" presStyleCnt="13"/>
      <dgm:spPr/>
      <dgm:t>
        <a:bodyPr/>
        <a:lstStyle/>
        <a:p>
          <a:endParaRPr lang="en-US"/>
        </a:p>
      </dgm:t>
    </dgm:pt>
    <dgm:pt modelId="{049D4CE4-D74C-40E5-B0FE-64BC6D69CAC1}" type="pres">
      <dgm:prSet presAssocID="{4E148D10-ED07-4E05-9808-8E940FA1B692}" presName="connectorText" presStyleLbl="sibTrans2D1" presStyleIdx="2" presStyleCnt="13"/>
      <dgm:spPr/>
      <dgm:t>
        <a:bodyPr/>
        <a:lstStyle/>
        <a:p>
          <a:endParaRPr lang="en-US"/>
        </a:p>
      </dgm:t>
    </dgm:pt>
    <dgm:pt modelId="{F811FD88-8204-446B-AC3E-54DA5DC23BFB}" type="pres">
      <dgm:prSet presAssocID="{D3388CC0-E1E9-43E0-90D6-420F59DAA01A}" presName="node" presStyleLbl="node1" presStyleIdx="3" presStyleCnt="14" custScaleX="106008" custScaleY="358924" custLinFactNeighborX="39084" custLinFactNeighborY="-85403">
        <dgm:presLayoutVars>
          <dgm:bulletEnabled val="1"/>
        </dgm:presLayoutVars>
      </dgm:prSet>
      <dgm:spPr/>
      <dgm:t>
        <a:bodyPr/>
        <a:lstStyle/>
        <a:p>
          <a:endParaRPr lang="en-US"/>
        </a:p>
      </dgm:t>
    </dgm:pt>
    <dgm:pt modelId="{C15435BA-3B50-49C0-A8EE-C25FCA603F73}" type="pres">
      <dgm:prSet presAssocID="{C57FADB8-D9DB-49E7-B449-C67117372A25}" presName="sibTrans" presStyleLbl="sibTrans2D1" presStyleIdx="3" presStyleCnt="13"/>
      <dgm:spPr/>
      <dgm:t>
        <a:bodyPr/>
        <a:lstStyle/>
        <a:p>
          <a:endParaRPr lang="en-US"/>
        </a:p>
      </dgm:t>
    </dgm:pt>
    <dgm:pt modelId="{40EDEE6D-3909-4FD4-8FA0-3F1B01AA4188}" type="pres">
      <dgm:prSet presAssocID="{C57FADB8-D9DB-49E7-B449-C67117372A25}" presName="connectorText" presStyleLbl="sibTrans2D1" presStyleIdx="3" presStyleCnt="13"/>
      <dgm:spPr/>
      <dgm:t>
        <a:bodyPr/>
        <a:lstStyle/>
        <a:p>
          <a:endParaRPr lang="en-US"/>
        </a:p>
      </dgm:t>
    </dgm:pt>
    <dgm:pt modelId="{DF22166C-FC0A-40CD-AF5D-911BDBBE5387}" type="pres">
      <dgm:prSet presAssocID="{1D329BCC-2431-48A0-A300-22E30BD41369}" presName="node" presStyleLbl="node1" presStyleIdx="4" presStyleCnt="14" custScaleX="168138" custScaleY="201904" custLinFactX="37683" custLinFactY="-100000" custLinFactNeighborX="100000" custLinFactNeighborY="-131661">
        <dgm:presLayoutVars>
          <dgm:bulletEnabled val="1"/>
        </dgm:presLayoutVars>
      </dgm:prSet>
      <dgm:spPr/>
      <dgm:t>
        <a:bodyPr/>
        <a:lstStyle/>
        <a:p>
          <a:endParaRPr lang="en-US"/>
        </a:p>
      </dgm:t>
    </dgm:pt>
    <dgm:pt modelId="{394A7EF1-5F61-437A-9E57-E42FD98A2165}" type="pres">
      <dgm:prSet presAssocID="{39A558D5-419B-479A-B172-43D4F867CB7F}" presName="sibTrans" presStyleLbl="sibTrans2D1" presStyleIdx="4" presStyleCnt="13"/>
      <dgm:spPr/>
      <dgm:t>
        <a:bodyPr/>
        <a:lstStyle/>
        <a:p>
          <a:endParaRPr lang="en-US"/>
        </a:p>
      </dgm:t>
    </dgm:pt>
    <dgm:pt modelId="{889A3208-DB72-499E-900E-B9DB0F4E5F5F}" type="pres">
      <dgm:prSet presAssocID="{39A558D5-419B-479A-B172-43D4F867CB7F}" presName="connectorText" presStyleLbl="sibTrans2D1" presStyleIdx="4" presStyleCnt="13"/>
      <dgm:spPr/>
      <dgm:t>
        <a:bodyPr/>
        <a:lstStyle/>
        <a:p>
          <a:endParaRPr lang="en-US"/>
        </a:p>
      </dgm:t>
    </dgm:pt>
    <dgm:pt modelId="{8952C087-957F-4CD0-A363-4964E7FC01AC}" type="pres">
      <dgm:prSet presAssocID="{36EF2D5B-11C8-44CC-8C65-3AD68AE247E1}" presName="node" presStyleLbl="node1" presStyleIdx="5" presStyleCnt="14" custScaleX="258316" custScaleY="650455" custLinFactY="100000" custLinFactNeighborX="-42748" custLinFactNeighborY="160204">
        <dgm:presLayoutVars>
          <dgm:bulletEnabled val="1"/>
        </dgm:presLayoutVars>
      </dgm:prSet>
      <dgm:spPr/>
      <dgm:t>
        <a:bodyPr/>
        <a:lstStyle/>
        <a:p>
          <a:endParaRPr lang="en-US"/>
        </a:p>
      </dgm:t>
    </dgm:pt>
    <dgm:pt modelId="{15A18DAB-9783-4D12-BB55-92F23FD3614A}" type="pres">
      <dgm:prSet presAssocID="{6BC2DB30-76F0-4506-821C-6B0278C6AB27}" presName="sibTrans" presStyleLbl="sibTrans2D1" presStyleIdx="5" presStyleCnt="13"/>
      <dgm:spPr/>
      <dgm:t>
        <a:bodyPr/>
        <a:lstStyle/>
        <a:p>
          <a:endParaRPr lang="en-US"/>
        </a:p>
      </dgm:t>
    </dgm:pt>
    <dgm:pt modelId="{7AAF11B3-ECF6-4017-B2F3-97919A186AF1}" type="pres">
      <dgm:prSet presAssocID="{6BC2DB30-76F0-4506-821C-6B0278C6AB27}" presName="connectorText" presStyleLbl="sibTrans2D1" presStyleIdx="5" presStyleCnt="13"/>
      <dgm:spPr/>
      <dgm:t>
        <a:bodyPr/>
        <a:lstStyle/>
        <a:p>
          <a:endParaRPr lang="en-US"/>
        </a:p>
      </dgm:t>
    </dgm:pt>
    <dgm:pt modelId="{959C6A40-1AE0-4F32-8456-D82809101179}" type="pres">
      <dgm:prSet presAssocID="{2E37A72A-3351-47ED-94BA-8345333A528A}" presName="node" presStyleLbl="node1" presStyleIdx="6" presStyleCnt="14" custScaleX="173301" custScaleY="410704" custLinFactY="99804" custLinFactNeighborX="-69173" custLinFactNeighborY="100000">
        <dgm:presLayoutVars>
          <dgm:bulletEnabled val="1"/>
        </dgm:presLayoutVars>
      </dgm:prSet>
      <dgm:spPr/>
      <dgm:t>
        <a:bodyPr/>
        <a:lstStyle/>
        <a:p>
          <a:endParaRPr lang="en-US"/>
        </a:p>
      </dgm:t>
    </dgm:pt>
    <dgm:pt modelId="{446A5CE8-3F0A-4BE8-BD2E-CB9D8F26060E}" type="pres">
      <dgm:prSet presAssocID="{D0312B13-B77A-451D-874C-D9C482EBDCF0}" presName="sibTrans" presStyleLbl="sibTrans2D1" presStyleIdx="6" presStyleCnt="13"/>
      <dgm:spPr/>
      <dgm:t>
        <a:bodyPr/>
        <a:lstStyle/>
        <a:p>
          <a:endParaRPr lang="en-US"/>
        </a:p>
      </dgm:t>
    </dgm:pt>
    <dgm:pt modelId="{B5EC0B44-1C77-4334-BF84-04A62180E1D7}" type="pres">
      <dgm:prSet presAssocID="{D0312B13-B77A-451D-874C-D9C482EBDCF0}" presName="connectorText" presStyleLbl="sibTrans2D1" presStyleIdx="6" presStyleCnt="13"/>
      <dgm:spPr/>
      <dgm:t>
        <a:bodyPr/>
        <a:lstStyle/>
        <a:p>
          <a:endParaRPr lang="en-US"/>
        </a:p>
      </dgm:t>
    </dgm:pt>
    <dgm:pt modelId="{BF48DE06-CB94-4D3D-A1C0-4D65214EF6F5}" type="pres">
      <dgm:prSet presAssocID="{615DB8C8-DD66-44EF-8885-62451CFB4C43}" presName="node" presStyleLbl="node1" presStyleIdx="7" presStyleCnt="14" custScaleX="203467" custScaleY="499442" custLinFactX="-100000" custLinFactY="-26015" custLinFactNeighborX="-138865" custLinFactNeighborY="-100000">
        <dgm:presLayoutVars>
          <dgm:bulletEnabled val="1"/>
        </dgm:presLayoutVars>
      </dgm:prSet>
      <dgm:spPr/>
      <dgm:t>
        <a:bodyPr/>
        <a:lstStyle/>
        <a:p>
          <a:endParaRPr lang="en-US"/>
        </a:p>
      </dgm:t>
    </dgm:pt>
    <dgm:pt modelId="{800B2D10-3EBC-444F-A91C-D052C86BF012}" type="pres">
      <dgm:prSet presAssocID="{CE1E06E7-55BC-4EFE-986E-E5AFD7E2716E}" presName="sibTrans" presStyleLbl="sibTrans2D1" presStyleIdx="7" presStyleCnt="13"/>
      <dgm:spPr/>
      <dgm:t>
        <a:bodyPr/>
        <a:lstStyle/>
        <a:p>
          <a:endParaRPr lang="en-US"/>
        </a:p>
      </dgm:t>
    </dgm:pt>
    <dgm:pt modelId="{948EA0DA-A6ED-4EBF-BA32-7987EE3FDA13}" type="pres">
      <dgm:prSet presAssocID="{CE1E06E7-55BC-4EFE-986E-E5AFD7E2716E}" presName="connectorText" presStyleLbl="sibTrans2D1" presStyleIdx="7" presStyleCnt="13"/>
      <dgm:spPr/>
      <dgm:t>
        <a:bodyPr/>
        <a:lstStyle/>
        <a:p>
          <a:endParaRPr lang="en-US"/>
        </a:p>
      </dgm:t>
    </dgm:pt>
    <dgm:pt modelId="{9F6FF078-18CB-495A-96BA-66260F62E924}" type="pres">
      <dgm:prSet presAssocID="{2FE3AE44-CAA8-4437-BD9D-736A6C675E27}" presName="node" presStyleLbl="node1" presStyleIdx="8" presStyleCnt="14" custScaleX="158569" custScaleY="387091" custLinFactX="-100000" custLinFactY="-50233" custLinFactNeighborX="-183139" custLinFactNeighborY="-100000">
        <dgm:presLayoutVars>
          <dgm:bulletEnabled val="1"/>
        </dgm:presLayoutVars>
      </dgm:prSet>
      <dgm:spPr/>
      <dgm:t>
        <a:bodyPr/>
        <a:lstStyle/>
        <a:p>
          <a:endParaRPr lang="en-US"/>
        </a:p>
      </dgm:t>
    </dgm:pt>
    <dgm:pt modelId="{B31AB283-35D6-4CC9-BEEB-931AA3AA1F4A}" type="pres">
      <dgm:prSet presAssocID="{4D8F7119-6170-4609-B397-29E99FBA9420}" presName="sibTrans" presStyleLbl="sibTrans2D1" presStyleIdx="8" presStyleCnt="13"/>
      <dgm:spPr/>
      <dgm:t>
        <a:bodyPr/>
        <a:lstStyle/>
        <a:p>
          <a:endParaRPr lang="en-US"/>
        </a:p>
      </dgm:t>
    </dgm:pt>
    <dgm:pt modelId="{BDB544B3-DB55-478A-999F-B63ADD7135A2}" type="pres">
      <dgm:prSet presAssocID="{4D8F7119-6170-4609-B397-29E99FBA9420}" presName="connectorText" presStyleLbl="sibTrans2D1" presStyleIdx="8" presStyleCnt="13"/>
      <dgm:spPr/>
      <dgm:t>
        <a:bodyPr/>
        <a:lstStyle/>
        <a:p>
          <a:endParaRPr lang="en-US"/>
        </a:p>
      </dgm:t>
    </dgm:pt>
    <dgm:pt modelId="{B8A6674D-4503-47A6-A35F-C6E885D0A6B0}" type="pres">
      <dgm:prSet presAssocID="{52B8741B-9EEB-4ECC-B64A-5B2B55BBE601}" presName="node" presStyleLbl="node1" presStyleIdx="9" presStyleCnt="14" custScaleX="137100" custScaleY="299403" custLinFactX="-124427" custLinFactY="-52479" custLinFactNeighborX="-200000" custLinFactNeighborY="-100000">
        <dgm:presLayoutVars>
          <dgm:bulletEnabled val="1"/>
        </dgm:presLayoutVars>
      </dgm:prSet>
      <dgm:spPr/>
      <dgm:t>
        <a:bodyPr/>
        <a:lstStyle/>
        <a:p>
          <a:endParaRPr lang="en-US"/>
        </a:p>
      </dgm:t>
    </dgm:pt>
    <dgm:pt modelId="{94DFA864-79AB-462B-8F64-9E11D2EAE426}" type="pres">
      <dgm:prSet presAssocID="{81387DA5-6483-4CC6-8ADC-E909024C0E0A}" presName="sibTrans" presStyleLbl="sibTrans2D1" presStyleIdx="9" presStyleCnt="13"/>
      <dgm:spPr/>
      <dgm:t>
        <a:bodyPr/>
        <a:lstStyle/>
        <a:p>
          <a:endParaRPr lang="en-US"/>
        </a:p>
      </dgm:t>
    </dgm:pt>
    <dgm:pt modelId="{4B93B35A-8435-4EA5-897D-DA09C8319843}" type="pres">
      <dgm:prSet presAssocID="{81387DA5-6483-4CC6-8ADC-E909024C0E0A}" presName="connectorText" presStyleLbl="sibTrans2D1" presStyleIdx="9" presStyleCnt="13"/>
      <dgm:spPr/>
      <dgm:t>
        <a:bodyPr/>
        <a:lstStyle/>
        <a:p>
          <a:endParaRPr lang="en-US"/>
        </a:p>
      </dgm:t>
    </dgm:pt>
    <dgm:pt modelId="{08CCBA1F-F9C2-469D-925A-E34C54EB2C10}" type="pres">
      <dgm:prSet presAssocID="{9B4338A7-EA70-412B-B56C-905A180550C3}" presName="node" presStyleLbl="node1" presStyleIdx="10" presStyleCnt="14" custScaleX="147506" custScaleY="243655" custLinFactX="-100000" custLinFactY="100000" custLinFactNeighborX="-134513" custLinFactNeighborY="144574">
        <dgm:presLayoutVars>
          <dgm:bulletEnabled val="1"/>
        </dgm:presLayoutVars>
      </dgm:prSet>
      <dgm:spPr/>
      <dgm:t>
        <a:bodyPr/>
        <a:lstStyle/>
        <a:p>
          <a:endParaRPr lang="en-US"/>
        </a:p>
      </dgm:t>
    </dgm:pt>
    <dgm:pt modelId="{5702F917-4743-4591-8545-5EC4B169EC81}" type="pres">
      <dgm:prSet presAssocID="{110DF837-78E9-4E37-B079-FEA675C4B451}" presName="sibTrans" presStyleLbl="sibTrans2D1" presStyleIdx="10" presStyleCnt="13"/>
      <dgm:spPr/>
      <dgm:t>
        <a:bodyPr/>
        <a:lstStyle/>
        <a:p>
          <a:endParaRPr lang="en-US"/>
        </a:p>
      </dgm:t>
    </dgm:pt>
    <dgm:pt modelId="{830AF159-D002-4709-A096-78CAC05C07C3}" type="pres">
      <dgm:prSet presAssocID="{110DF837-78E9-4E37-B079-FEA675C4B451}" presName="connectorText" presStyleLbl="sibTrans2D1" presStyleIdx="10" presStyleCnt="13"/>
      <dgm:spPr/>
      <dgm:t>
        <a:bodyPr/>
        <a:lstStyle/>
        <a:p>
          <a:endParaRPr lang="en-US"/>
        </a:p>
      </dgm:t>
    </dgm:pt>
    <dgm:pt modelId="{2341E6F9-0521-4861-8E18-CFA386624172}" type="pres">
      <dgm:prSet presAssocID="{F9C7EF47-3C55-4CF7-8911-99C2784416CB}" presName="node" presStyleLbl="node1" presStyleIdx="11" presStyleCnt="14" custAng="0" custScaleX="129108" custScaleY="187312" custLinFactX="22953" custLinFactY="200000" custLinFactNeighborX="100000" custLinFactNeighborY="214964">
        <dgm:presLayoutVars>
          <dgm:bulletEnabled val="1"/>
        </dgm:presLayoutVars>
      </dgm:prSet>
      <dgm:spPr/>
      <dgm:t>
        <a:bodyPr/>
        <a:lstStyle/>
        <a:p>
          <a:endParaRPr lang="en-US"/>
        </a:p>
      </dgm:t>
    </dgm:pt>
    <dgm:pt modelId="{6A04205E-9B90-427F-ADF5-A5BD1C0996B7}" type="pres">
      <dgm:prSet presAssocID="{EB1BB808-D77E-4291-9D8B-65A37F2085EE}" presName="sibTrans" presStyleLbl="sibTrans2D1" presStyleIdx="11" presStyleCnt="13"/>
      <dgm:spPr/>
      <dgm:t>
        <a:bodyPr/>
        <a:lstStyle/>
        <a:p>
          <a:endParaRPr lang="en-US"/>
        </a:p>
      </dgm:t>
    </dgm:pt>
    <dgm:pt modelId="{F41877DC-7E18-4B7D-8845-850F9B76B1E8}" type="pres">
      <dgm:prSet presAssocID="{EB1BB808-D77E-4291-9D8B-65A37F2085EE}" presName="connectorText" presStyleLbl="sibTrans2D1" presStyleIdx="11" presStyleCnt="13"/>
      <dgm:spPr/>
      <dgm:t>
        <a:bodyPr/>
        <a:lstStyle/>
        <a:p>
          <a:endParaRPr lang="en-US"/>
        </a:p>
      </dgm:t>
    </dgm:pt>
    <dgm:pt modelId="{2B7751D7-F6A9-40A0-A148-4D5433F819C3}" type="pres">
      <dgm:prSet presAssocID="{8B44DCED-0F6B-483B-B741-DF11CA9E5A7D}" presName="node" presStyleLbl="node1" presStyleIdx="12" presStyleCnt="14" custScaleX="207987" custScaleY="262886" custLinFactX="141559" custLinFactNeighborX="200000" custLinFactNeighborY="-77782">
        <dgm:presLayoutVars>
          <dgm:bulletEnabled val="1"/>
        </dgm:presLayoutVars>
      </dgm:prSet>
      <dgm:spPr/>
      <dgm:t>
        <a:bodyPr/>
        <a:lstStyle/>
        <a:p>
          <a:endParaRPr lang="en-US"/>
        </a:p>
      </dgm:t>
    </dgm:pt>
    <dgm:pt modelId="{40292275-E114-46C7-B28E-0E4A82CD2282}" type="pres">
      <dgm:prSet presAssocID="{B80F0D34-EA5C-49B5-80C6-E2BA2FD1996D}" presName="sibTrans" presStyleLbl="sibTrans2D1" presStyleIdx="12" presStyleCnt="13"/>
      <dgm:spPr/>
      <dgm:t>
        <a:bodyPr/>
        <a:lstStyle/>
        <a:p>
          <a:endParaRPr lang="en-US"/>
        </a:p>
      </dgm:t>
    </dgm:pt>
    <dgm:pt modelId="{C4F435EA-ACF6-4E1A-AE1B-6F89875FEB8F}" type="pres">
      <dgm:prSet presAssocID="{B80F0D34-EA5C-49B5-80C6-E2BA2FD1996D}" presName="connectorText" presStyleLbl="sibTrans2D1" presStyleIdx="12" presStyleCnt="13"/>
      <dgm:spPr/>
      <dgm:t>
        <a:bodyPr/>
        <a:lstStyle/>
        <a:p>
          <a:endParaRPr lang="en-US"/>
        </a:p>
      </dgm:t>
    </dgm:pt>
    <dgm:pt modelId="{F00FDFBE-CF7F-43E0-A58C-1B65AA402ED7}" type="pres">
      <dgm:prSet presAssocID="{9F0726A4-441D-4809-BAC0-61F846D8B9BD}" presName="node" presStyleLbl="node1" presStyleIdx="13" presStyleCnt="14" custScaleX="246944" custScaleY="137125" custLinFactX="200000" custLinFactNeighborX="200533" custLinFactNeighborY="50325">
        <dgm:presLayoutVars>
          <dgm:bulletEnabled val="1"/>
        </dgm:presLayoutVars>
      </dgm:prSet>
      <dgm:spPr/>
      <dgm:t>
        <a:bodyPr/>
        <a:lstStyle/>
        <a:p>
          <a:endParaRPr lang="en-US"/>
        </a:p>
      </dgm:t>
    </dgm:pt>
  </dgm:ptLst>
  <dgm:cxnLst>
    <dgm:cxn modelId="{22D21049-C891-41C6-92A9-5322602E254A}" type="presOf" srcId="{C57FADB8-D9DB-49E7-B449-C67117372A25}" destId="{C15435BA-3B50-49C0-A8EE-C25FCA603F73}" srcOrd="0" destOrd="0" presId="urn:microsoft.com/office/officeart/2005/8/layout/process5"/>
    <dgm:cxn modelId="{F74C3DAB-E24C-4784-B2B9-1CDB5E9C556D}" type="presOf" srcId="{CE1E06E7-55BC-4EFE-986E-E5AFD7E2716E}" destId="{948EA0DA-A6ED-4EBF-BA32-7987EE3FDA13}" srcOrd="1" destOrd="0" presId="urn:microsoft.com/office/officeart/2005/8/layout/process5"/>
    <dgm:cxn modelId="{989421B2-EE43-4B34-9F8D-D72B34D162AE}" type="presOf" srcId="{8B44DCED-0F6B-483B-B741-DF11CA9E5A7D}" destId="{2B7751D7-F6A9-40A0-A148-4D5433F819C3}" srcOrd="0" destOrd="0" presId="urn:microsoft.com/office/officeart/2005/8/layout/process5"/>
    <dgm:cxn modelId="{C35339E7-3858-49B0-8568-0D2E8E6DDF9C}" type="presOf" srcId="{D0312B13-B77A-451D-874C-D9C482EBDCF0}" destId="{446A5CE8-3F0A-4BE8-BD2E-CB9D8F26060E}" srcOrd="0" destOrd="0" presId="urn:microsoft.com/office/officeart/2005/8/layout/process5"/>
    <dgm:cxn modelId="{D10D055A-36C1-4DE3-AC54-7E7148FF08F4}" type="presOf" srcId="{2E37A72A-3351-47ED-94BA-8345333A528A}" destId="{959C6A40-1AE0-4F32-8456-D82809101179}" srcOrd="0" destOrd="0" presId="urn:microsoft.com/office/officeart/2005/8/layout/process5"/>
    <dgm:cxn modelId="{EC564F18-62CE-4B3E-9672-9519492A8BD5}" type="presOf" srcId="{CA896040-7D71-4F2E-A1C9-339FD567DAF5}" destId="{FA565E5C-04F0-49A0-9840-28A48FF0989F}" srcOrd="0" destOrd="0" presId="urn:microsoft.com/office/officeart/2005/8/layout/process5"/>
    <dgm:cxn modelId="{49AD085F-917A-4774-BCD8-10313AC779E7}" type="presOf" srcId="{EB1BB808-D77E-4291-9D8B-65A37F2085EE}" destId="{F41877DC-7E18-4B7D-8845-850F9B76B1E8}" srcOrd="1" destOrd="0" presId="urn:microsoft.com/office/officeart/2005/8/layout/process5"/>
    <dgm:cxn modelId="{152397EE-B75A-4E51-9A26-E780FFEC3292}" type="presOf" srcId="{CE1E06E7-55BC-4EFE-986E-E5AFD7E2716E}" destId="{800B2D10-3EBC-444F-A91C-D052C86BF012}" srcOrd="0" destOrd="0" presId="urn:microsoft.com/office/officeart/2005/8/layout/process5"/>
    <dgm:cxn modelId="{8415CF2D-F901-49A1-813C-27E74B03BA61}" type="presOf" srcId="{81387DA5-6483-4CC6-8ADC-E909024C0E0A}" destId="{4B93B35A-8435-4EA5-897D-DA09C8319843}" srcOrd="1" destOrd="0" presId="urn:microsoft.com/office/officeart/2005/8/layout/process5"/>
    <dgm:cxn modelId="{F4804754-E6D3-4976-9C13-D688166056F0}" type="presOf" srcId="{9B4338A7-EA70-412B-B56C-905A180550C3}" destId="{08CCBA1F-F9C2-469D-925A-E34C54EB2C10}" srcOrd="0" destOrd="0" presId="urn:microsoft.com/office/officeart/2005/8/layout/process5"/>
    <dgm:cxn modelId="{A737D229-85A5-49BE-839A-7EE8BF0BC9AE}" srcId="{BD58C5E2-99C6-45E6-AC3E-23C8057A013F}" destId="{65B6A5CF-1068-49DC-8482-29893368A1FE}" srcOrd="1" destOrd="0" parTransId="{8F60A69C-AF03-4F88-B587-D0E61EBA7530}" sibTransId="{B21CEA12-497C-4A4C-BECF-9847FBD7B9E9}"/>
    <dgm:cxn modelId="{3D50B6C3-E4FC-4BF9-920A-64F1BE3348D7}" type="presOf" srcId="{774728B1-0DBA-4442-A039-FECD8B9D9E98}" destId="{D58D0660-D11D-412C-8304-CCBAFBD57FE7}" srcOrd="1" destOrd="0" presId="urn:microsoft.com/office/officeart/2005/8/layout/process5"/>
    <dgm:cxn modelId="{BD3936AC-0C96-4B20-9AD2-074FB4EBF21E}" type="presOf" srcId="{B80F0D34-EA5C-49B5-80C6-E2BA2FD1996D}" destId="{40292275-E114-46C7-B28E-0E4A82CD2282}" srcOrd="0" destOrd="0" presId="urn:microsoft.com/office/officeart/2005/8/layout/process5"/>
    <dgm:cxn modelId="{51492422-CF94-4987-9240-16C779DC2702}" srcId="{BD58C5E2-99C6-45E6-AC3E-23C8057A013F}" destId="{615DB8C8-DD66-44EF-8885-62451CFB4C43}" srcOrd="7" destOrd="0" parTransId="{F9CF3BD1-15C1-4F92-9A01-31B058DD56C7}" sibTransId="{CE1E06E7-55BC-4EFE-986E-E5AFD7E2716E}"/>
    <dgm:cxn modelId="{8E6041B3-A10E-48AD-A3FF-4F53979712DA}" srcId="{BD58C5E2-99C6-45E6-AC3E-23C8057A013F}" destId="{D3388CC0-E1E9-43E0-90D6-420F59DAA01A}" srcOrd="3" destOrd="0" parTransId="{589FD392-A8F0-43A3-9B13-77D211335002}" sibTransId="{C57FADB8-D9DB-49E7-B449-C67117372A25}"/>
    <dgm:cxn modelId="{63F82CBA-9D23-4779-9964-70BFA2F983A2}" type="presOf" srcId="{615DB8C8-DD66-44EF-8885-62451CFB4C43}" destId="{BF48DE06-CB94-4D3D-A1C0-4D65214EF6F5}" srcOrd="0" destOrd="0" presId="urn:microsoft.com/office/officeart/2005/8/layout/process5"/>
    <dgm:cxn modelId="{5D19FAB9-9EB5-4D9E-B6B3-FE7C0344CF95}" type="presOf" srcId="{B21CEA12-497C-4A4C-BECF-9847FBD7B9E9}" destId="{D7AB2C98-A97F-4F6A-9C34-97787F40AE5B}" srcOrd="1" destOrd="0" presId="urn:microsoft.com/office/officeart/2005/8/layout/process5"/>
    <dgm:cxn modelId="{BAAE555A-D9C4-4ADB-834F-948CC5B1B07F}" type="presOf" srcId="{65B6A5CF-1068-49DC-8482-29893368A1FE}" destId="{DFC9D85C-1F0F-43FB-9B17-B4759CFE39DE}" srcOrd="0" destOrd="0" presId="urn:microsoft.com/office/officeart/2005/8/layout/process5"/>
    <dgm:cxn modelId="{D73E922D-1ECE-40F7-BB91-45B65B55D9C9}" type="presOf" srcId="{647B013F-0C84-4329-9D73-AFC121BEE4FF}" destId="{196046F8-E272-43BB-8E82-17C66AC5FA88}" srcOrd="0" destOrd="0" presId="urn:microsoft.com/office/officeart/2005/8/layout/process5"/>
    <dgm:cxn modelId="{E3595088-ED22-4830-A0AE-C37E79C3C4C1}" type="presOf" srcId="{36EF2D5B-11C8-44CC-8C65-3AD68AE247E1}" destId="{8952C087-957F-4CD0-A363-4964E7FC01AC}" srcOrd="0" destOrd="0" presId="urn:microsoft.com/office/officeart/2005/8/layout/process5"/>
    <dgm:cxn modelId="{0D27687C-BAAC-4498-AE27-FCE3BDBF1627}" type="presOf" srcId="{4E148D10-ED07-4E05-9808-8E940FA1B692}" destId="{2889A217-1489-4546-8D20-32A25A122B6B}" srcOrd="0" destOrd="0" presId="urn:microsoft.com/office/officeart/2005/8/layout/process5"/>
    <dgm:cxn modelId="{0D6B9E63-98F8-45A3-AF9A-5E6FD9452C69}" type="presOf" srcId="{774728B1-0DBA-4442-A039-FECD8B9D9E98}" destId="{B0BAF0F5-9A1A-49AC-BCDE-C761F5F8146A}" srcOrd="0" destOrd="0" presId="urn:microsoft.com/office/officeart/2005/8/layout/process5"/>
    <dgm:cxn modelId="{FDE5DCB1-D812-4292-BB65-625185C66144}" srcId="{BD58C5E2-99C6-45E6-AC3E-23C8057A013F}" destId="{36EF2D5B-11C8-44CC-8C65-3AD68AE247E1}" srcOrd="5" destOrd="0" parTransId="{CCF3FEDC-04DB-4D3C-A5CD-19E018E31728}" sibTransId="{6BC2DB30-76F0-4506-821C-6B0278C6AB27}"/>
    <dgm:cxn modelId="{DA3DC3A2-B7E7-4CC1-8E2E-EFE5539B6E47}" type="presOf" srcId="{110DF837-78E9-4E37-B079-FEA675C4B451}" destId="{5702F917-4743-4591-8545-5EC4B169EC81}" srcOrd="0" destOrd="0" presId="urn:microsoft.com/office/officeart/2005/8/layout/process5"/>
    <dgm:cxn modelId="{72DC4C4E-FAF2-408D-8B9E-F7F54CA31846}" srcId="{BD58C5E2-99C6-45E6-AC3E-23C8057A013F}" destId="{9B4338A7-EA70-412B-B56C-905A180550C3}" srcOrd="10" destOrd="0" parTransId="{8BD70D01-BFEF-49AE-9279-22715F135EF4}" sibTransId="{110DF837-78E9-4E37-B079-FEA675C4B451}"/>
    <dgm:cxn modelId="{E1710066-DE0A-49AA-A911-8AD59C96DE39}" type="presOf" srcId="{6BC2DB30-76F0-4506-821C-6B0278C6AB27}" destId="{7AAF11B3-ECF6-4017-B2F3-97919A186AF1}" srcOrd="1" destOrd="0" presId="urn:microsoft.com/office/officeart/2005/8/layout/process5"/>
    <dgm:cxn modelId="{0C75B6EC-BDFD-442A-8DF1-89992E1D5631}" srcId="{BD58C5E2-99C6-45E6-AC3E-23C8057A013F}" destId="{9F0726A4-441D-4809-BAC0-61F846D8B9BD}" srcOrd="13" destOrd="0" parTransId="{355D1D1C-A44B-45B9-9A97-3EEA901428C8}" sibTransId="{8E12294F-AF9E-4073-BB32-DD93B5FB6758}"/>
    <dgm:cxn modelId="{A2A4B9A1-C088-446C-9484-42379BF3242F}" type="presOf" srcId="{39A558D5-419B-479A-B172-43D4F867CB7F}" destId="{889A3208-DB72-499E-900E-B9DB0F4E5F5F}" srcOrd="1" destOrd="0" presId="urn:microsoft.com/office/officeart/2005/8/layout/process5"/>
    <dgm:cxn modelId="{194E9DB2-964F-4A9D-A711-4404396BEC64}" type="presOf" srcId="{D0312B13-B77A-451D-874C-D9C482EBDCF0}" destId="{B5EC0B44-1C77-4334-BF84-04A62180E1D7}" srcOrd="1" destOrd="0" presId="urn:microsoft.com/office/officeart/2005/8/layout/process5"/>
    <dgm:cxn modelId="{F9303A6B-1D11-49D9-A738-CA5724858E8F}" type="presOf" srcId="{F9C7EF47-3C55-4CF7-8911-99C2784416CB}" destId="{2341E6F9-0521-4861-8E18-CFA386624172}" srcOrd="0" destOrd="0" presId="urn:microsoft.com/office/officeart/2005/8/layout/process5"/>
    <dgm:cxn modelId="{F5A0EBBC-39B0-4C9C-9A68-7ABE03669E3D}" type="presOf" srcId="{2FE3AE44-CAA8-4437-BD9D-736A6C675E27}" destId="{9F6FF078-18CB-495A-96BA-66260F62E924}" srcOrd="0" destOrd="0" presId="urn:microsoft.com/office/officeart/2005/8/layout/process5"/>
    <dgm:cxn modelId="{2F70F401-8E95-4381-8F9D-28A861739EA6}" type="presOf" srcId="{81387DA5-6483-4CC6-8ADC-E909024C0E0A}" destId="{94DFA864-79AB-462B-8F64-9E11D2EAE426}" srcOrd="0" destOrd="0" presId="urn:microsoft.com/office/officeart/2005/8/layout/process5"/>
    <dgm:cxn modelId="{57851A64-97FA-4861-A01F-1E3DD1DD570C}" type="presOf" srcId="{C57FADB8-D9DB-49E7-B449-C67117372A25}" destId="{40EDEE6D-3909-4FD4-8FA0-3F1B01AA4188}" srcOrd="1" destOrd="0" presId="urn:microsoft.com/office/officeart/2005/8/layout/process5"/>
    <dgm:cxn modelId="{ED24D27F-37EA-40BF-86D1-6A1135C571A3}" type="presOf" srcId="{1D329BCC-2431-48A0-A300-22E30BD41369}" destId="{DF22166C-FC0A-40CD-AF5D-911BDBBE5387}" srcOrd="0" destOrd="0" presId="urn:microsoft.com/office/officeart/2005/8/layout/process5"/>
    <dgm:cxn modelId="{8BC8D970-8630-4A97-BA57-53E2C3EEC04F}" type="presOf" srcId="{4D8F7119-6170-4609-B397-29E99FBA9420}" destId="{B31AB283-35D6-4CC9-BEEB-931AA3AA1F4A}" srcOrd="0" destOrd="0" presId="urn:microsoft.com/office/officeart/2005/8/layout/process5"/>
    <dgm:cxn modelId="{41ED1A9E-0218-4FB1-AAA6-FFB4B935371C}" type="presOf" srcId="{52B8741B-9EEB-4ECC-B64A-5B2B55BBE601}" destId="{B8A6674D-4503-47A6-A35F-C6E885D0A6B0}" srcOrd="0" destOrd="0" presId="urn:microsoft.com/office/officeart/2005/8/layout/process5"/>
    <dgm:cxn modelId="{F9C0AC2B-64A0-4EBC-880A-C30CFFA66202}" type="presOf" srcId="{EB1BB808-D77E-4291-9D8B-65A37F2085EE}" destId="{6A04205E-9B90-427F-ADF5-A5BD1C0996B7}" srcOrd="0" destOrd="0" presId="urn:microsoft.com/office/officeart/2005/8/layout/process5"/>
    <dgm:cxn modelId="{A3233E20-AF23-4A5C-B0CE-7D69CCACE890}" srcId="{BD58C5E2-99C6-45E6-AC3E-23C8057A013F}" destId="{52B8741B-9EEB-4ECC-B64A-5B2B55BBE601}" srcOrd="9" destOrd="0" parTransId="{3D07310A-F7E5-46EB-8ABD-E44E0667C9C1}" sibTransId="{81387DA5-6483-4CC6-8ADC-E909024C0E0A}"/>
    <dgm:cxn modelId="{7DA7AF99-124A-4A4A-B218-D0C96447460B}" srcId="{BD58C5E2-99C6-45E6-AC3E-23C8057A013F}" destId="{2E37A72A-3351-47ED-94BA-8345333A528A}" srcOrd="6" destOrd="0" parTransId="{6410FA33-BC7D-4741-A98E-6C3391F23424}" sibTransId="{D0312B13-B77A-451D-874C-D9C482EBDCF0}"/>
    <dgm:cxn modelId="{8E15FF03-E63A-4D81-A588-B25ACFB100D8}" type="presOf" srcId="{B80F0D34-EA5C-49B5-80C6-E2BA2FD1996D}" destId="{C4F435EA-ACF6-4E1A-AE1B-6F89875FEB8F}" srcOrd="1" destOrd="0" presId="urn:microsoft.com/office/officeart/2005/8/layout/process5"/>
    <dgm:cxn modelId="{B0876725-E8AB-40E6-A24C-688929B15DE0}" type="presOf" srcId="{9F0726A4-441D-4809-BAC0-61F846D8B9BD}" destId="{F00FDFBE-CF7F-43E0-A58C-1B65AA402ED7}" srcOrd="0" destOrd="0" presId="urn:microsoft.com/office/officeart/2005/8/layout/process5"/>
    <dgm:cxn modelId="{30CA9815-3536-47CE-A39D-96C74CCA9667}" srcId="{BD58C5E2-99C6-45E6-AC3E-23C8057A013F}" destId="{F9C7EF47-3C55-4CF7-8911-99C2784416CB}" srcOrd="11" destOrd="0" parTransId="{10D4D5EC-4D71-479D-9B4A-640D6F7EB085}" sibTransId="{EB1BB808-D77E-4291-9D8B-65A37F2085EE}"/>
    <dgm:cxn modelId="{216EAAD9-6CBB-41A6-8116-1B8514AD946D}" srcId="{BD58C5E2-99C6-45E6-AC3E-23C8057A013F}" destId="{1D329BCC-2431-48A0-A300-22E30BD41369}" srcOrd="4" destOrd="0" parTransId="{62AC4D4E-12AF-4AFF-8683-C9EB11BE5DF0}" sibTransId="{39A558D5-419B-479A-B172-43D4F867CB7F}"/>
    <dgm:cxn modelId="{A20827D5-A18D-4224-B80F-2AAE20CCA6FD}" type="presOf" srcId="{BD58C5E2-99C6-45E6-AC3E-23C8057A013F}" destId="{6A45BE0A-D17A-4D73-B5BC-E82129D8436E}" srcOrd="0" destOrd="0" presId="urn:microsoft.com/office/officeart/2005/8/layout/process5"/>
    <dgm:cxn modelId="{EF1BF081-331C-4F84-9935-D7408E9ECB70}" type="presOf" srcId="{39A558D5-419B-479A-B172-43D4F867CB7F}" destId="{394A7EF1-5F61-437A-9E57-E42FD98A2165}" srcOrd="0" destOrd="0" presId="urn:microsoft.com/office/officeart/2005/8/layout/process5"/>
    <dgm:cxn modelId="{F9724BA9-4204-4C69-96BC-9DEE3722FAAE}" type="presOf" srcId="{4D8F7119-6170-4609-B397-29E99FBA9420}" destId="{BDB544B3-DB55-478A-999F-B63ADD7135A2}" srcOrd="1" destOrd="0" presId="urn:microsoft.com/office/officeart/2005/8/layout/process5"/>
    <dgm:cxn modelId="{BA1C9585-BA51-4E8B-8A94-57D5F70B1331}" srcId="{BD58C5E2-99C6-45E6-AC3E-23C8057A013F}" destId="{CA896040-7D71-4F2E-A1C9-339FD567DAF5}" srcOrd="2" destOrd="0" parTransId="{7439DB1F-52C8-440A-A063-20A4A7EB6BEE}" sibTransId="{4E148D10-ED07-4E05-9808-8E940FA1B692}"/>
    <dgm:cxn modelId="{CF3F50B7-AAB6-4CB3-B1B8-6A6F2880AD44}" srcId="{BD58C5E2-99C6-45E6-AC3E-23C8057A013F}" destId="{2FE3AE44-CAA8-4437-BD9D-736A6C675E27}" srcOrd="8" destOrd="0" parTransId="{FB39B6D8-E846-4AC7-B3FB-210229794DA9}" sibTransId="{4D8F7119-6170-4609-B397-29E99FBA9420}"/>
    <dgm:cxn modelId="{5A455996-2DCC-471C-BA8D-3604C7D19D9A}" srcId="{BD58C5E2-99C6-45E6-AC3E-23C8057A013F}" destId="{8B44DCED-0F6B-483B-B741-DF11CA9E5A7D}" srcOrd="12" destOrd="0" parTransId="{E1E9CE83-F950-4688-9826-1617339A8DF4}" sibTransId="{B80F0D34-EA5C-49B5-80C6-E2BA2FD1996D}"/>
    <dgm:cxn modelId="{88D144B7-39C6-4C0E-A719-46EC8CFADC71}" type="presOf" srcId="{6BC2DB30-76F0-4506-821C-6B0278C6AB27}" destId="{15A18DAB-9783-4D12-BB55-92F23FD3614A}" srcOrd="0" destOrd="0" presId="urn:microsoft.com/office/officeart/2005/8/layout/process5"/>
    <dgm:cxn modelId="{33DDAE18-65E7-4CD2-8802-993F22AF7E03}" srcId="{BD58C5E2-99C6-45E6-AC3E-23C8057A013F}" destId="{647B013F-0C84-4329-9D73-AFC121BEE4FF}" srcOrd="0" destOrd="0" parTransId="{A6496FED-64BF-4064-99C7-9B252CA613A4}" sibTransId="{774728B1-0DBA-4442-A039-FECD8B9D9E98}"/>
    <dgm:cxn modelId="{3855CF25-1262-4049-88AC-FFADE787F741}" type="presOf" srcId="{D3388CC0-E1E9-43E0-90D6-420F59DAA01A}" destId="{F811FD88-8204-446B-AC3E-54DA5DC23BFB}" srcOrd="0" destOrd="0" presId="urn:microsoft.com/office/officeart/2005/8/layout/process5"/>
    <dgm:cxn modelId="{465DC1EB-9CC2-4B9D-AB91-A0B948DE1A35}" type="presOf" srcId="{4E148D10-ED07-4E05-9808-8E940FA1B692}" destId="{049D4CE4-D74C-40E5-B0FE-64BC6D69CAC1}" srcOrd="1" destOrd="0" presId="urn:microsoft.com/office/officeart/2005/8/layout/process5"/>
    <dgm:cxn modelId="{D0F690FB-34A6-41E0-8553-2FAE5A745C44}" type="presOf" srcId="{110DF837-78E9-4E37-B079-FEA675C4B451}" destId="{830AF159-D002-4709-A096-78CAC05C07C3}" srcOrd="1" destOrd="0" presId="urn:microsoft.com/office/officeart/2005/8/layout/process5"/>
    <dgm:cxn modelId="{66E9AEA1-CAB1-44B1-9DFF-8A6172761BDA}" type="presOf" srcId="{B21CEA12-497C-4A4C-BECF-9847FBD7B9E9}" destId="{BD97B765-0200-486E-8C17-6151AA1AE52C}" srcOrd="0" destOrd="0" presId="urn:microsoft.com/office/officeart/2005/8/layout/process5"/>
    <dgm:cxn modelId="{9D77108A-DD15-4E54-8CFB-31EB0671B4E3}" type="presParOf" srcId="{6A45BE0A-D17A-4D73-B5BC-E82129D8436E}" destId="{196046F8-E272-43BB-8E82-17C66AC5FA88}" srcOrd="0" destOrd="0" presId="urn:microsoft.com/office/officeart/2005/8/layout/process5"/>
    <dgm:cxn modelId="{1C46BF1F-5683-4A81-9D73-74AC0457B429}" type="presParOf" srcId="{6A45BE0A-D17A-4D73-B5BC-E82129D8436E}" destId="{B0BAF0F5-9A1A-49AC-BCDE-C761F5F8146A}" srcOrd="1" destOrd="0" presId="urn:microsoft.com/office/officeart/2005/8/layout/process5"/>
    <dgm:cxn modelId="{4EA345CE-3213-49CC-9C0C-8ED733875870}" type="presParOf" srcId="{B0BAF0F5-9A1A-49AC-BCDE-C761F5F8146A}" destId="{D58D0660-D11D-412C-8304-CCBAFBD57FE7}" srcOrd="0" destOrd="0" presId="urn:microsoft.com/office/officeart/2005/8/layout/process5"/>
    <dgm:cxn modelId="{20611219-1668-4FD3-BB3C-6775FD47D4A7}" type="presParOf" srcId="{6A45BE0A-D17A-4D73-B5BC-E82129D8436E}" destId="{DFC9D85C-1F0F-43FB-9B17-B4759CFE39DE}" srcOrd="2" destOrd="0" presId="urn:microsoft.com/office/officeart/2005/8/layout/process5"/>
    <dgm:cxn modelId="{8251ECD8-1BEB-4432-A3F6-15098DA2878C}" type="presParOf" srcId="{6A45BE0A-D17A-4D73-B5BC-E82129D8436E}" destId="{BD97B765-0200-486E-8C17-6151AA1AE52C}" srcOrd="3" destOrd="0" presId="urn:microsoft.com/office/officeart/2005/8/layout/process5"/>
    <dgm:cxn modelId="{C4E3F8AE-76C7-4690-9879-2B666D500567}" type="presParOf" srcId="{BD97B765-0200-486E-8C17-6151AA1AE52C}" destId="{D7AB2C98-A97F-4F6A-9C34-97787F40AE5B}" srcOrd="0" destOrd="0" presId="urn:microsoft.com/office/officeart/2005/8/layout/process5"/>
    <dgm:cxn modelId="{903690B8-CCC9-4DCA-A45C-21A2A0F5F432}" type="presParOf" srcId="{6A45BE0A-D17A-4D73-B5BC-E82129D8436E}" destId="{FA565E5C-04F0-49A0-9840-28A48FF0989F}" srcOrd="4" destOrd="0" presId="urn:microsoft.com/office/officeart/2005/8/layout/process5"/>
    <dgm:cxn modelId="{604876F3-D478-4E4C-8592-7EFBFC0EE711}" type="presParOf" srcId="{6A45BE0A-D17A-4D73-B5BC-E82129D8436E}" destId="{2889A217-1489-4546-8D20-32A25A122B6B}" srcOrd="5" destOrd="0" presId="urn:microsoft.com/office/officeart/2005/8/layout/process5"/>
    <dgm:cxn modelId="{B1291DA8-338B-4C60-9763-774B60B6C5C9}" type="presParOf" srcId="{2889A217-1489-4546-8D20-32A25A122B6B}" destId="{049D4CE4-D74C-40E5-B0FE-64BC6D69CAC1}" srcOrd="0" destOrd="0" presId="urn:microsoft.com/office/officeart/2005/8/layout/process5"/>
    <dgm:cxn modelId="{32BBF831-E55C-4585-A98B-9B553A4C2E0F}" type="presParOf" srcId="{6A45BE0A-D17A-4D73-B5BC-E82129D8436E}" destId="{F811FD88-8204-446B-AC3E-54DA5DC23BFB}" srcOrd="6" destOrd="0" presId="urn:microsoft.com/office/officeart/2005/8/layout/process5"/>
    <dgm:cxn modelId="{3BB8D4CC-A4DA-4BD2-81F7-BF694E96DA08}" type="presParOf" srcId="{6A45BE0A-D17A-4D73-B5BC-E82129D8436E}" destId="{C15435BA-3B50-49C0-A8EE-C25FCA603F73}" srcOrd="7" destOrd="0" presId="urn:microsoft.com/office/officeart/2005/8/layout/process5"/>
    <dgm:cxn modelId="{EB47AA0B-9CC7-4EB0-ADEF-A7C41DB07670}" type="presParOf" srcId="{C15435BA-3B50-49C0-A8EE-C25FCA603F73}" destId="{40EDEE6D-3909-4FD4-8FA0-3F1B01AA4188}" srcOrd="0" destOrd="0" presId="urn:microsoft.com/office/officeart/2005/8/layout/process5"/>
    <dgm:cxn modelId="{7BD0C85D-F905-48CE-A46B-EAD07D117F31}" type="presParOf" srcId="{6A45BE0A-D17A-4D73-B5BC-E82129D8436E}" destId="{DF22166C-FC0A-40CD-AF5D-911BDBBE5387}" srcOrd="8" destOrd="0" presId="urn:microsoft.com/office/officeart/2005/8/layout/process5"/>
    <dgm:cxn modelId="{B7A4A4CA-1EFD-42C3-8137-EC9BF995D5F7}" type="presParOf" srcId="{6A45BE0A-D17A-4D73-B5BC-E82129D8436E}" destId="{394A7EF1-5F61-437A-9E57-E42FD98A2165}" srcOrd="9" destOrd="0" presId="urn:microsoft.com/office/officeart/2005/8/layout/process5"/>
    <dgm:cxn modelId="{8F684FF8-5B04-4A2F-8066-3A4F13FF20CA}" type="presParOf" srcId="{394A7EF1-5F61-437A-9E57-E42FD98A2165}" destId="{889A3208-DB72-499E-900E-B9DB0F4E5F5F}" srcOrd="0" destOrd="0" presId="urn:microsoft.com/office/officeart/2005/8/layout/process5"/>
    <dgm:cxn modelId="{A71F3CB3-3C5B-47CA-8CF6-81D03D673635}" type="presParOf" srcId="{6A45BE0A-D17A-4D73-B5BC-E82129D8436E}" destId="{8952C087-957F-4CD0-A363-4964E7FC01AC}" srcOrd="10" destOrd="0" presId="urn:microsoft.com/office/officeart/2005/8/layout/process5"/>
    <dgm:cxn modelId="{F4C88E9B-7417-42D2-975E-109CD474E78C}" type="presParOf" srcId="{6A45BE0A-D17A-4D73-B5BC-E82129D8436E}" destId="{15A18DAB-9783-4D12-BB55-92F23FD3614A}" srcOrd="11" destOrd="0" presId="urn:microsoft.com/office/officeart/2005/8/layout/process5"/>
    <dgm:cxn modelId="{CFE1E6B3-0E7A-4E4A-9C5C-A5F17834DEFD}" type="presParOf" srcId="{15A18DAB-9783-4D12-BB55-92F23FD3614A}" destId="{7AAF11B3-ECF6-4017-B2F3-97919A186AF1}" srcOrd="0" destOrd="0" presId="urn:microsoft.com/office/officeart/2005/8/layout/process5"/>
    <dgm:cxn modelId="{53A5B381-9C25-42B8-B192-50DDFD3BF7E5}" type="presParOf" srcId="{6A45BE0A-D17A-4D73-B5BC-E82129D8436E}" destId="{959C6A40-1AE0-4F32-8456-D82809101179}" srcOrd="12" destOrd="0" presId="urn:microsoft.com/office/officeart/2005/8/layout/process5"/>
    <dgm:cxn modelId="{1082928D-465C-444A-8729-0EB3B1526ABD}" type="presParOf" srcId="{6A45BE0A-D17A-4D73-B5BC-E82129D8436E}" destId="{446A5CE8-3F0A-4BE8-BD2E-CB9D8F26060E}" srcOrd="13" destOrd="0" presId="urn:microsoft.com/office/officeart/2005/8/layout/process5"/>
    <dgm:cxn modelId="{E3A4D020-20C5-436D-8F8A-9A8735245083}" type="presParOf" srcId="{446A5CE8-3F0A-4BE8-BD2E-CB9D8F26060E}" destId="{B5EC0B44-1C77-4334-BF84-04A62180E1D7}" srcOrd="0" destOrd="0" presId="urn:microsoft.com/office/officeart/2005/8/layout/process5"/>
    <dgm:cxn modelId="{89255865-E01F-4F33-A2BA-EC58F3CD4D4B}" type="presParOf" srcId="{6A45BE0A-D17A-4D73-B5BC-E82129D8436E}" destId="{BF48DE06-CB94-4D3D-A1C0-4D65214EF6F5}" srcOrd="14" destOrd="0" presId="urn:microsoft.com/office/officeart/2005/8/layout/process5"/>
    <dgm:cxn modelId="{E12CFBCE-F785-46ED-B712-41A54CF839E4}" type="presParOf" srcId="{6A45BE0A-D17A-4D73-B5BC-E82129D8436E}" destId="{800B2D10-3EBC-444F-A91C-D052C86BF012}" srcOrd="15" destOrd="0" presId="urn:microsoft.com/office/officeart/2005/8/layout/process5"/>
    <dgm:cxn modelId="{D7CB7020-AEEE-4CF7-AAB8-4D82A1278617}" type="presParOf" srcId="{800B2D10-3EBC-444F-A91C-D052C86BF012}" destId="{948EA0DA-A6ED-4EBF-BA32-7987EE3FDA13}" srcOrd="0" destOrd="0" presId="urn:microsoft.com/office/officeart/2005/8/layout/process5"/>
    <dgm:cxn modelId="{B98F26F7-471E-419E-AF28-C91AFEE924F3}" type="presParOf" srcId="{6A45BE0A-D17A-4D73-B5BC-E82129D8436E}" destId="{9F6FF078-18CB-495A-96BA-66260F62E924}" srcOrd="16" destOrd="0" presId="urn:microsoft.com/office/officeart/2005/8/layout/process5"/>
    <dgm:cxn modelId="{AB80F996-F44F-4177-977F-ACE0B1168095}" type="presParOf" srcId="{6A45BE0A-D17A-4D73-B5BC-E82129D8436E}" destId="{B31AB283-35D6-4CC9-BEEB-931AA3AA1F4A}" srcOrd="17" destOrd="0" presId="urn:microsoft.com/office/officeart/2005/8/layout/process5"/>
    <dgm:cxn modelId="{7BD33438-7E78-41FD-B0AD-96C8703EE17D}" type="presParOf" srcId="{B31AB283-35D6-4CC9-BEEB-931AA3AA1F4A}" destId="{BDB544B3-DB55-478A-999F-B63ADD7135A2}" srcOrd="0" destOrd="0" presId="urn:microsoft.com/office/officeart/2005/8/layout/process5"/>
    <dgm:cxn modelId="{0D2F9B88-BB66-48CA-AFF0-16FBB757A3F0}" type="presParOf" srcId="{6A45BE0A-D17A-4D73-B5BC-E82129D8436E}" destId="{B8A6674D-4503-47A6-A35F-C6E885D0A6B0}" srcOrd="18" destOrd="0" presId="urn:microsoft.com/office/officeart/2005/8/layout/process5"/>
    <dgm:cxn modelId="{72262D32-3CE8-4D57-A7C5-7D49E741C25B}" type="presParOf" srcId="{6A45BE0A-D17A-4D73-B5BC-E82129D8436E}" destId="{94DFA864-79AB-462B-8F64-9E11D2EAE426}" srcOrd="19" destOrd="0" presId="urn:microsoft.com/office/officeart/2005/8/layout/process5"/>
    <dgm:cxn modelId="{EAE0C8E3-35C0-4B9F-94DE-0094F6C3B5C0}" type="presParOf" srcId="{94DFA864-79AB-462B-8F64-9E11D2EAE426}" destId="{4B93B35A-8435-4EA5-897D-DA09C8319843}" srcOrd="0" destOrd="0" presId="urn:microsoft.com/office/officeart/2005/8/layout/process5"/>
    <dgm:cxn modelId="{463BB368-7140-499E-BDDD-0576313D56D1}" type="presParOf" srcId="{6A45BE0A-D17A-4D73-B5BC-E82129D8436E}" destId="{08CCBA1F-F9C2-469D-925A-E34C54EB2C10}" srcOrd="20" destOrd="0" presId="urn:microsoft.com/office/officeart/2005/8/layout/process5"/>
    <dgm:cxn modelId="{8D58EB07-0B1B-4DEB-AD5E-CE8C8C122455}" type="presParOf" srcId="{6A45BE0A-D17A-4D73-B5BC-E82129D8436E}" destId="{5702F917-4743-4591-8545-5EC4B169EC81}" srcOrd="21" destOrd="0" presId="urn:microsoft.com/office/officeart/2005/8/layout/process5"/>
    <dgm:cxn modelId="{D0C76DAC-D122-4B21-A8BE-F71B67679EFC}" type="presParOf" srcId="{5702F917-4743-4591-8545-5EC4B169EC81}" destId="{830AF159-D002-4709-A096-78CAC05C07C3}" srcOrd="0" destOrd="0" presId="urn:microsoft.com/office/officeart/2005/8/layout/process5"/>
    <dgm:cxn modelId="{EB217868-2A11-4E17-9260-5A7BAB544096}" type="presParOf" srcId="{6A45BE0A-D17A-4D73-B5BC-E82129D8436E}" destId="{2341E6F9-0521-4861-8E18-CFA386624172}" srcOrd="22" destOrd="0" presId="urn:microsoft.com/office/officeart/2005/8/layout/process5"/>
    <dgm:cxn modelId="{A00F1F2F-4AD0-410A-92E1-4713A57578DD}" type="presParOf" srcId="{6A45BE0A-D17A-4D73-B5BC-E82129D8436E}" destId="{6A04205E-9B90-427F-ADF5-A5BD1C0996B7}" srcOrd="23" destOrd="0" presId="urn:microsoft.com/office/officeart/2005/8/layout/process5"/>
    <dgm:cxn modelId="{98783E13-4FDE-4CF0-AE24-0B97A58DDE21}" type="presParOf" srcId="{6A04205E-9B90-427F-ADF5-A5BD1C0996B7}" destId="{F41877DC-7E18-4B7D-8845-850F9B76B1E8}" srcOrd="0" destOrd="0" presId="urn:microsoft.com/office/officeart/2005/8/layout/process5"/>
    <dgm:cxn modelId="{A7243F14-B400-40AB-8F0F-02610E4CD32A}" type="presParOf" srcId="{6A45BE0A-D17A-4D73-B5BC-E82129D8436E}" destId="{2B7751D7-F6A9-40A0-A148-4D5433F819C3}" srcOrd="24" destOrd="0" presId="urn:microsoft.com/office/officeart/2005/8/layout/process5"/>
    <dgm:cxn modelId="{CB46CE4A-2769-4E42-A92E-5609958D3E1B}" type="presParOf" srcId="{6A45BE0A-D17A-4D73-B5BC-E82129D8436E}" destId="{40292275-E114-46C7-B28E-0E4A82CD2282}" srcOrd="25" destOrd="0" presId="urn:microsoft.com/office/officeart/2005/8/layout/process5"/>
    <dgm:cxn modelId="{CA1FFA39-D8A8-4B56-9D37-C81080F5F4C8}" type="presParOf" srcId="{40292275-E114-46C7-B28E-0E4A82CD2282}" destId="{C4F435EA-ACF6-4E1A-AE1B-6F89875FEB8F}" srcOrd="0" destOrd="0" presId="urn:microsoft.com/office/officeart/2005/8/layout/process5"/>
    <dgm:cxn modelId="{6496A2E1-52AC-4173-9462-E6FC450EC6DC}" type="presParOf" srcId="{6A45BE0A-D17A-4D73-B5BC-E82129D8436E}" destId="{F00FDFBE-CF7F-43E0-A58C-1B65AA402ED7}" srcOrd="26"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046F8-E272-43BB-8E82-17C66AC5FA88}">
      <dsp:nvSpPr>
        <dsp:cNvPr id="0" name=""/>
        <dsp:cNvSpPr/>
      </dsp:nvSpPr>
      <dsp:spPr>
        <a:xfrm>
          <a:off x="160022" y="289903"/>
          <a:ext cx="863221" cy="174573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b="1" kern="1200"/>
        </a:p>
        <a:p>
          <a:pPr lvl="0" algn="ctr" defTabSz="444500">
            <a:lnSpc>
              <a:spcPct val="90000"/>
            </a:lnSpc>
            <a:spcBef>
              <a:spcPct val="0"/>
            </a:spcBef>
            <a:spcAft>
              <a:spcPct val="35000"/>
            </a:spcAft>
          </a:pPr>
          <a:r>
            <a:rPr lang="en-US" sz="1000" b="1" kern="1200"/>
            <a:t>Origination</a:t>
          </a:r>
        </a:p>
        <a:p>
          <a:pPr lvl="0" algn="ctr" defTabSz="444500">
            <a:lnSpc>
              <a:spcPct val="90000"/>
            </a:lnSpc>
            <a:spcBef>
              <a:spcPct val="0"/>
            </a:spcBef>
            <a:spcAft>
              <a:spcPct val="35000"/>
            </a:spcAft>
          </a:pPr>
          <a:r>
            <a:rPr lang="en-US" sz="1000" b="1" kern="1200"/>
            <a:t>A need for a decision is identified, time sensitiveness and who is lead convener</a:t>
          </a:r>
          <a:endParaRPr lang="en-US" sz="1000" kern="1200"/>
        </a:p>
      </dsp:txBody>
      <dsp:txXfrm>
        <a:off x="185305" y="315186"/>
        <a:ext cx="812655" cy="1695165"/>
      </dsp:txXfrm>
    </dsp:sp>
    <dsp:sp modelId="{B0BAF0F5-9A1A-49AC-BCDE-C761F5F8146A}">
      <dsp:nvSpPr>
        <dsp:cNvPr id="0" name=""/>
        <dsp:cNvSpPr/>
      </dsp:nvSpPr>
      <dsp:spPr>
        <a:xfrm rot="297951">
          <a:off x="1069525" y="1126202"/>
          <a:ext cx="112427" cy="16594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069588" y="1157932"/>
        <a:ext cx="78699" cy="99568"/>
      </dsp:txXfrm>
    </dsp:sp>
    <dsp:sp modelId="{DFC9D85C-1F0F-43FB-9B17-B4759CFE39DE}">
      <dsp:nvSpPr>
        <dsp:cNvPr id="0" name=""/>
        <dsp:cNvSpPr/>
      </dsp:nvSpPr>
      <dsp:spPr>
        <a:xfrm>
          <a:off x="1234574" y="0"/>
          <a:ext cx="890496" cy="251463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a:t>Who needs to be involved taking into potential conflicts among or betwwen ?</a:t>
          </a:r>
        </a:p>
        <a:p>
          <a:pPr lvl="0" algn="ctr" defTabSz="444500">
            <a:lnSpc>
              <a:spcPct val="90000"/>
            </a:lnSpc>
            <a:spcBef>
              <a:spcPct val="0"/>
            </a:spcBef>
            <a:spcAft>
              <a:spcPts val="0"/>
            </a:spcAft>
          </a:pPr>
          <a:r>
            <a:rPr lang="en-US" sz="1000" kern="1200"/>
            <a:t>Community</a:t>
          </a:r>
        </a:p>
        <a:p>
          <a:pPr lvl="0" algn="ctr" defTabSz="444500">
            <a:lnSpc>
              <a:spcPct val="90000"/>
            </a:lnSpc>
            <a:spcBef>
              <a:spcPct val="0"/>
            </a:spcBef>
            <a:spcAft>
              <a:spcPts val="0"/>
            </a:spcAft>
          </a:pPr>
          <a:r>
            <a:rPr lang="en-US" sz="1000" kern="1200"/>
            <a:t>Business</a:t>
          </a:r>
        </a:p>
        <a:p>
          <a:pPr lvl="0" algn="ctr" defTabSz="444500">
            <a:lnSpc>
              <a:spcPct val="90000"/>
            </a:lnSpc>
            <a:spcBef>
              <a:spcPct val="0"/>
            </a:spcBef>
            <a:spcAft>
              <a:spcPts val="0"/>
            </a:spcAft>
          </a:pPr>
          <a:r>
            <a:rPr lang="en-US" sz="1000" kern="1200"/>
            <a:t>Partners</a:t>
          </a:r>
        </a:p>
        <a:p>
          <a:pPr lvl="0" algn="ctr" defTabSz="444500">
            <a:lnSpc>
              <a:spcPct val="90000"/>
            </a:lnSpc>
            <a:spcBef>
              <a:spcPct val="0"/>
            </a:spcBef>
            <a:spcAft>
              <a:spcPts val="0"/>
            </a:spcAft>
          </a:pPr>
          <a:r>
            <a:rPr lang="en-US" sz="1000" kern="1200"/>
            <a:t>Students</a:t>
          </a:r>
        </a:p>
        <a:p>
          <a:pPr lvl="0" algn="ctr" defTabSz="444500">
            <a:lnSpc>
              <a:spcPct val="90000"/>
            </a:lnSpc>
            <a:spcBef>
              <a:spcPct val="0"/>
            </a:spcBef>
            <a:spcAft>
              <a:spcPts val="0"/>
            </a:spcAft>
          </a:pPr>
          <a:r>
            <a:rPr lang="en-US" sz="1000" kern="1200"/>
            <a:t>Board</a:t>
          </a:r>
        </a:p>
        <a:p>
          <a:pPr lvl="0" algn="ctr" defTabSz="444500">
            <a:lnSpc>
              <a:spcPct val="90000"/>
            </a:lnSpc>
            <a:spcBef>
              <a:spcPct val="0"/>
            </a:spcBef>
            <a:spcAft>
              <a:spcPts val="0"/>
            </a:spcAft>
          </a:pPr>
          <a:r>
            <a:rPr lang="en-US" sz="1000" kern="1200"/>
            <a:t>Classified</a:t>
          </a:r>
        </a:p>
        <a:p>
          <a:pPr lvl="0" algn="ctr" defTabSz="444500">
            <a:lnSpc>
              <a:spcPct val="90000"/>
            </a:lnSpc>
            <a:spcBef>
              <a:spcPct val="0"/>
            </a:spcBef>
            <a:spcAft>
              <a:spcPts val="0"/>
            </a:spcAft>
          </a:pPr>
          <a:r>
            <a:rPr lang="en-US" sz="1000" kern="1200"/>
            <a:t>Faculty</a:t>
          </a:r>
        </a:p>
        <a:p>
          <a:pPr lvl="0" algn="ctr" defTabSz="444500">
            <a:lnSpc>
              <a:spcPct val="90000"/>
            </a:lnSpc>
            <a:spcBef>
              <a:spcPct val="0"/>
            </a:spcBef>
            <a:spcAft>
              <a:spcPts val="0"/>
            </a:spcAft>
          </a:pPr>
          <a:r>
            <a:rPr lang="en-US" sz="1000" kern="1200"/>
            <a:t>PT Faculty</a:t>
          </a:r>
        </a:p>
        <a:p>
          <a:pPr lvl="0" algn="ctr" defTabSz="444500">
            <a:lnSpc>
              <a:spcPct val="90000"/>
            </a:lnSpc>
            <a:spcBef>
              <a:spcPct val="0"/>
            </a:spcBef>
            <a:spcAft>
              <a:spcPts val="0"/>
            </a:spcAft>
          </a:pPr>
          <a:r>
            <a:rPr lang="en-US" sz="1000" kern="1200"/>
            <a:t>All employees</a:t>
          </a:r>
        </a:p>
      </dsp:txBody>
      <dsp:txXfrm>
        <a:off x="1260656" y="26082"/>
        <a:ext cx="838332" cy="2462475"/>
      </dsp:txXfrm>
    </dsp:sp>
    <dsp:sp modelId="{BD97B765-0200-486E-8C17-6151AA1AE52C}">
      <dsp:nvSpPr>
        <dsp:cNvPr id="0" name=""/>
        <dsp:cNvSpPr/>
      </dsp:nvSpPr>
      <dsp:spPr>
        <a:xfrm rot="21230690">
          <a:off x="2283569" y="1088381"/>
          <a:ext cx="386753" cy="16594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283712" y="1124240"/>
        <a:ext cx="336969" cy="99568"/>
      </dsp:txXfrm>
    </dsp:sp>
    <dsp:sp modelId="{FA565E5C-04F0-49A0-9840-28A48FF0989F}">
      <dsp:nvSpPr>
        <dsp:cNvPr id="0" name=""/>
        <dsp:cNvSpPr/>
      </dsp:nvSpPr>
      <dsp:spPr>
        <a:xfrm>
          <a:off x="2850588" y="244214"/>
          <a:ext cx="951890" cy="167103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a:t>: Consult to determine who has final responsibility, accountability, authority. Determine is this a final recommendation outcome or a final decision outcome.</a:t>
          </a:r>
        </a:p>
      </dsp:txBody>
      <dsp:txXfrm>
        <a:off x="2878468" y="272094"/>
        <a:ext cx="896130" cy="1615278"/>
      </dsp:txXfrm>
    </dsp:sp>
    <dsp:sp modelId="{2889A217-1489-4546-8D20-32A25A122B6B}">
      <dsp:nvSpPr>
        <dsp:cNvPr id="0" name=""/>
        <dsp:cNvSpPr/>
      </dsp:nvSpPr>
      <dsp:spPr>
        <a:xfrm rot="21305422">
          <a:off x="3918184" y="933866"/>
          <a:ext cx="281019" cy="16594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918275" y="969186"/>
        <a:ext cx="231235" cy="99568"/>
      </dsp:txXfrm>
    </dsp:sp>
    <dsp:sp modelId="{F811FD88-8204-446B-AC3E-54DA5DC23BFB}">
      <dsp:nvSpPr>
        <dsp:cNvPr id="0" name=""/>
        <dsp:cNvSpPr/>
      </dsp:nvSpPr>
      <dsp:spPr>
        <a:xfrm>
          <a:off x="4330758" y="242484"/>
          <a:ext cx="709351" cy="144104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a:t>Define those who have knowledge, skills, expertise, and interest.</a:t>
          </a:r>
        </a:p>
      </dsp:txBody>
      <dsp:txXfrm>
        <a:off x="4351534" y="263260"/>
        <a:ext cx="667799" cy="1399488"/>
      </dsp:txXfrm>
    </dsp:sp>
    <dsp:sp modelId="{C15435BA-3B50-49C0-A8EE-C25FCA603F73}">
      <dsp:nvSpPr>
        <dsp:cNvPr id="0" name=""/>
        <dsp:cNvSpPr/>
      </dsp:nvSpPr>
      <dsp:spPr>
        <a:xfrm rot="20590704">
          <a:off x="5233158" y="636812"/>
          <a:ext cx="513512" cy="16594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234223" y="677206"/>
        <a:ext cx="463728" cy="99568"/>
      </dsp:txXfrm>
    </dsp:sp>
    <dsp:sp modelId="{DF22166C-FC0A-40CD-AF5D-911BDBBE5387}">
      <dsp:nvSpPr>
        <dsp:cNvPr id="0" name=""/>
        <dsp:cNvSpPr/>
      </dsp:nvSpPr>
      <dsp:spPr>
        <a:xfrm>
          <a:off x="5967542" y="0"/>
          <a:ext cx="1125093" cy="81062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a:t>: Determine size of initial group to draft recommendation.</a:t>
          </a:r>
        </a:p>
      </dsp:txBody>
      <dsp:txXfrm>
        <a:off x="5991284" y="23742"/>
        <a:ext cx="1077609" cy="763138"/>
      </dsp:txXfrm>
    </dsp:sp>
    <dsp:sp modelId="{394A7EF1-5F61-437A-9E57-E42FD98A2165}">
      <dsp:nvSpPr>
        <dsp:cNvPr id="0" name=""/>
        <dsp:cNvSpPr/>
      </dsp:nvSpPr>
      <dsp:spPr>
        <a:xfrm rot="4556501">
          <a:off x="6596046" y="841236"/>
          <a:ext cx="127960" cy="165948"/>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6605580" y="860805"/>
        <a:ext cx="99568" cy="89572"/>
      </dsp:txXfrm>
    </dsp:sp>
    <dsp:sp modelId="{8952C087-957F-4CD0-A363-4964E7FC01AC}">
      <dsp:nvSpPr>
        <dsp:cNvPr id="0" name=""/>
        <dsp:cNvSpPr/>
      </dsp:nvSpPr>
      <dsp:spPr>
        <a:xfrm>
          <a:off x="6152943" y="1044826"/>
          <a:ext cx="1728517" cy="261150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Initial group drafts outcomes, information needed, initial communication required, larger group review and final communication required and timeline.  If involves sensitive information, identifies what information provided is appropriate for students/staff/public (as a population)  Defines the role and responsibilities of the members of the group.</a:t>
          </a:r>
        </a:p>
        <a:p>
          <a:pPr lvl="0" algn="l" defTabSz="444500">
            <a:lnSpc>
              <a:spcPct val="90000"/>
            </a:lnSpc>
            <a:spcBef>
              <a:spcPct val="0"/>
            </a:spcBef>
            <a:spcAft>
              <a:spcPct val="35000"/>
            </a:spcAft>
          </a:pPr>
          <a:r>
            <a:rPr lang="en-US" sz="1000" kern="1200"/>
            <a:t>Identify how this decision is able to be influenced (larger group, survey, open house, dept. meetings, etc)</a:t>
          </a:r>
        </a:p>
      </dsp:txBody>
      <dsp:txXfrm>
        <a:off x="6203570" y="1095453"/>
        <a:ext cx="1627263" cy="2510252"/>
      </dsp:txXfrm>
    </dsp:sp>
    <dsp:sp modelId="{15A18DAB-9783-4D12-BB55-92F23FD3614A}">
      <dsp:nvSpPr>
        <dsp:cNvPr id="0" name=""/>
        <dsp:cNvSpPr/>
      </dsp:nvSpPr>
      <dsp:spPr>
        <a:xfrm rot="5241572">
          <a:off x="7028037" y="3671956"/>
          <a:ext cx="107861" cy="16594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7031439" y="3701016"/>
        <a:ext cx="99568" cy="75503"/>
      </dsp:txXfrm>
    </dsp:sp>
    <dsp:sp modelId="{959C6A40-1AE0-4F32-8456-D82809101179}">
      <dsp:nvSpPr>
        <dsp:cNvPr id="0" name=""/>
        <dsp:cNvSpPr/>
      </dsp:nvSpPr>
      <dsp:spPr>
        <a:xfrm>
          <a:off x="6544998" y="3859629"/>
          <a:ext cx="1159641" cy="164893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Initial group assembles and defines, details, and communicates a process about the matter under discussion; drafts initial communication with process and outcomes.</a:t>
          </a:r>
        </a:p>
      </dsp:txBody>
      <dsp:txXfrm>
        <a:off x="6578963" y="3893594"/>
        <a:ext cx="1091711" cy="1581002"/>
      </dsp:txXfrm>
    </dsp:sp>
    <dsp:sp modelId="{446A5CE8-3F0A-4BE8-BD2E-CB9D8F26060E}">
      <dsp:nvSpPr>
        <dsp:cNvPr id="0" name=""/>
        <dsp:cNvSpPr/>
      </dsp:nvSpPr>
      <dsp:spPr>
        <a:xfrm rot="12369313">
          <a:off x="5450216" y="3982175"/>
          <a:ext cx="828506" cy="16594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5497451" y="4026338"/>
        <a:ext cx="778722" cy="99568"/>
      </dsp:txXfrm>
    </dsp:sp>
    <dsp:sp modelId="{BF48DE06-CB94-4D3D-A1C0-4D65214EF6F5}">
      <dsp:nvSpPr>
        <dsp:cNvPr id="0" name=""/>
        <dsp:cNvSpPr/>
      </dsp:nvSpPr>
      <dsp:spPr>
        <a:xfrm>
          <a:off x="3780350" y="2373364"/>
          <a:ext cx="1361496" cy="200520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ts val="0"/>
            </a:spcAft>
          </a:pPr>
          <a:r>
            <a:rPr lang="en-US" sz="1000" kern="1200"/>
            <a:t> Initial group drafts solutions to achieve outcomes, convenes larger group for participation (is this clear, are there other considerations,  others to be consulted,  timelines achievable). Identify and be responsible for understanding competing perspectives.</a:t>
          </a:r>
        </a:p>
      </dsp:txBody>
      <dsp:txXfrm>
        <a:off x="3820227" y="2413241"/>
        <a:ext cx="1281742" cy="1925451"/>
      </dsp:txXfrm>
    </dsp:sp>
    <dsp:sp modelId="{800B2D10-3EBC-444F-A91C-D052C86BF012}">
      <dsp:nvSpPr>
        <dsp:cNvPr id="0" name=""/>
        <dsp:cNvSpPr/>
      </dsp:nvSpPr>
      <dsp:spPr>
        <a:xfrm rot="10988107">
          <a:off x="3357187" y="3240725"/>
          <a:ext cx="299324" cy="16594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406934" y="3275276"/>
        <a:ext cx="249540" cy="99568"/>
      </dsp:txXfrm>
    </dsp:sp>
    <dsp:sp modelId="{9F6FF078-18CB-495A-96BA-66260F62E924}">
      <dsp:nvSpPr>
        <dsp:cNvPr id="0" name=""/>
        <dsp:cNvSpPr/>
      </dsp:nvSpPr>
      <dsp:spPr>
        <a:xfrm>
          <a:off x="2155369" y="2501670"/>
          <a:ext cx="1061062" cy="155412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Initial group takes participation information and re-drafts solution, communication, process and timelines.</a:t>
          </a:r>
        </a:p>
      </dsp:txBody>
      <dsp:txXfrm>
        <a:off x="2186446" y="2532747"/>
        <a:ext cx="998908" cy="1491974"/>
      </dsp:txXfrm>
    </dsp:sp>
    <dsp:sp modelId="{B31AB283-35D6-4CC9-BEEB-931AA3AA1F4A}">
      <dsp:nvSpPr>
        <dsp:cNvPr id="0" name=""/>
        <dsp:cNvSpPr/>
      </dsp:nvSpPr>
      <dsp:spPr>
        <a:xfrm rot="10820219">
          <a:off x="1747414" y="3191088"/>
          <a:ext cx="288291" cy="16594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797198" y="3224424"/>
        <a:ext cx="238507" cy="99568"/>
      </dsp:txXfrm>
    </dsp:sp>
    <dsp:sp modelId="{B8A6674D-4503-47A6-A35F-C6E885D0A6B0}">
      <dsp:nvSpPr>
        <dsp:cNvPr id="0" name=""/>
        <dsp:cNvSpPr/>
      </dsp:nvSpPr>
      <dsp:spPr>
        <a:xfrm>
          <a:off x="694029" y="2668681"/>
          <a:ext cx="917402" cy="120207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Initial group reviews implementation plan to achieve outcomes</a:t>
          </a:r>
          <a:r>
            <a:rPr lang="en-US" sz="500" kern="1200"/>
            <a:t>.</a:t>
          </a:r>
        </a:p>
      </dsp:txBody>
      <dsp:txXfrm>
        <a:off x="720899" y="2695551"/>
        <a:ext cx="863662" cy="1148330"/>
      </dsp:txXfrm>
    </dsp:sp>
    <dsp:sp modelId="{94DFA864-79AB-462B-8F64-9E11D2EAE426}">
      <dsp:nvSpPr>
        <dsp:cNvPr id="0" name=""/>
        <dsp:cNvSpPr/>
      </dsp:nvSpPr>
      <dsp:spPr>
        <a:xfrm rot="6671812">
          <a:off x="681610" y="4032201"/>
          <a:ext cx="286484" cy="165948"/>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5400000">
        <a:off x="784068" y="3973617"/>
        <a:ext cx="99568" cy="236700"/>
      </dsp:txXfrm>
    </dsp:sp>
    <dsp:sp modelId="{08CCBA1F-F9C2-469D-925A-E34C54EB2C10}">
      <dsp:nvSpPr>
        <dsp:cNvPr id="0" name=""/>
        <dsp:cNvSpPr/>
      </dsp:nvSpPr>
      <dsp:spPr>
        <a:xfrm>
          <a:off x="40993" y="4374717"/>
          <a:ext cx="987034" cy="97824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 Initial group updates process, communication and implementation plan.</a:t>
          </a:r>
        </a:p>
      </dsp:txBody>
      <dsp:txXfrm>
        <a:off x="69645" y="4403369"/>
        <a:ext cx="929730" cy="920944"/>
      </dsp:txXfrm>
    </dsp:sp>
    <dsp:sp modelId="{5702F917-4743-4591-8545-5EC4B169EC81}">
      <dsp:nvSpPr>
        <dsp:cNvPr id="0" name=""/>
        <dsp:cNvSpPr/>
      </dsp:nvSpPr>
      <dsp:spPr>
        <a:xfrm rot="1782630">
          <a:off x="1077203" y="5138138"/>
          <a:ext cx="166809" cy="16594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080475" y="5158991"/>
        <a:ext cx="117025" cy="99568"/>
      </dsp:txXfrm>
    </dsp:sp>
    <dsp:sp modelId="{2341E6F9-0521-4861-8E18-CFA386624172}">
      <dsp:nvSpPr>
        <dsp:cNvPr id="0" name=""/>
        <dsp:cNvSpPr/>
      </dsp:nvSpPr>
      <dsp:spPr>
        <a:xfrm>
          <a:off x="1301388" y="5171920"/>
          <a:ext cx="863924" cy="75203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Initial group finalizes decision and </a:t>
          </a:r>
        </a:p>
      </dsp:txBody>
      <dsp:txXfrm>
        <a:off x="1323414" y="5193946"/>
        <a:ext cx="819872" cy="707985"/>
      </dsp:txXfrm>
    </dsp:sp>
    <dsp:sp modelId="{6A04205E-9B90-427F-ADF5-A5BD1C0996B7}">
      <dsp:nvSpPr>
        <dsp:cNvPr id="0" name=""/>
        <dsp:cNvSpPr/>
      </dsp:nvSpPr>
      <dsp:spPr>
        <a:xfrm rot="21242273">
          <a:off x="2296202" y="5389518"/>
          <a:ext cx="319129" cy="16594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296337" y="5425294"/>
        <a:ext cx="269345" cy="99568"/>
      </dsp:txXfrm>
    </dsp:sp>
    <dsp:sp modelId="{2B7751D7-F6A9-40A0-A148-4D5433F819C3}">
      <dsp:nvSpPr>
        <dsp:cNvPr id="0" name=""/>
        <dsp:cNvSpPr/>
      </dsp:nvSpPr>
      <dsp:spPr>
        <a:xfrm>
          <a:off x="2764187" y="4839879"/>
          <a:ext cx="1391742" cy="105545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Articulates the need, participation, communication, implementation and evaluation plan process. Explains how a process was completed.</a:t>
          </a:r>
        </a:p>
      </dsp:txBody>
      <dsp:txXfrm>
        <a:off x="2795100" y="4870792"/>
        <a:ext cx="1329916" cy="993632"/>
      </dsp:txXfrm>
    </dsp:sp>
    <dsp:sp modelId="{40292275-E114-46C7-B28E-0E4A82CD2282}">
      <dsp:nvSpPr>
        <dsp:cNvPr id="0" name=""/>
        <dsp:cNvSpPr/>
      </dsp:nvSpPr>
      <dsp:spPr>
        <a:xfrm rot="794979">
          <a:off x="4296832" y="5524118"/>
          <a:ext cx="360609" cy="16594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297495" y="5551603"/>
        <a:ext cx="310825" cy="99568"/>
      </dsp:txXfrm>
    </dsp:sp>
    <dsp:sp modelId="{F00FDFBE-CF7F-43E0-A58C-1B65AA402ED7}">
      <dsp:nvSpPr>
        <dsp:cNvPr id="0" name=""/>
        <dsp:cNvSpPr/>
      </dsp:nvSpPr>
      <dsp:spPr>
        <a:xfrm>
          <a:off x="4818213" y="5606673"/>
          <a:ext cx="1652422" cy="55054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Define when/if a communication update needs to be provided and to whom</a:t>
          </a:r>
        </a:p>
      </dsp:txBody>
      <dsp:txXfrm>
        <a:off x="4834338" y="5622798"/>
        <a:ext cx="1620172" cy="5182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391FF55-726C-4768-82D1-6EC964496659}">
  <ds:schemaRefs>
    <ds:schemaRef ds:uri="http://schemas.microsoft.com/sharepoint/v3/contenttype/forms"/>
  </ds:schemaRefs>
</ds:datastoreItem>
</file>

<file path=customXml/itemProps2.xml><?xml version="1.0" encoding="utf-8"?>
<ds:datastoreItem xmlns:ds="http://schemas.openxmlformats.org/officeDocument/2006/customXml" ds:itemID="{6232B71B-1A05-4A14-941E-9E1766CC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EdWorld_ProcessChart</Template>
  <TotalTime>5</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“REALITY or RETHORIC</vt:lpstr>
    </vt:vector>
  </TitlesOfParts>
  <Company>Clackamas Community College</Company>
  <LinksUpToDate>false</LinksUpToDate>
  <CharactersWithSpaces>35</CharactersWithSpaces>
  <SharedDoc>false</SharedDoc>
  <HLinks>
    <vt:vector size="6" baseType="variant">
      <vt:variant>
        <vt:i4>3866731</vt:i4>
      </vt:variant>
      <vt:variant>
        <vt:i4>1040</vt:i4>
      </vt:variant>
      <vt:variant>
        <vt:i4>1025</vt:i4>
      </vt:variant>
      <vt:variant>
        <vt:i4>1</vt:i4>
      </vt:variant>
      <vt:variant>
        <vt:lpwstr>\\Edmin2a\development\Developers\pestrada\ILLUSTRATOR\EDUCATION.WORLD\EDWORLD NEW FEATURES 2004\Button Template\buttons.gif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or RETHORIC</dc:title>
  <dc:creator>Joanne Truesdell</dc:creator>
  <cp:lastModifiedBy>Joanne Truesdell</cp:lastModifiedBy>
  <cp:revision>5</cp:revision>
  <cp:lastPrinted>2012-12-10T19:07:00Z</cp:lastPrinted>
  <dcterms:created xsi:type="dcterms:W3CDTF">2012-12-17T22:06:00Z</dcterms:created>
  <dcterms:modified xsi:type="dcterms:W3CDTF">2012-12-17T22:11:00Z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TC018878939991</vt:lpwstr>
  </property>
</Properties>
</file>